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BC178" w14:textId="10F2BF37" w:rsidR="008F78E1" w:rsidRDefault="00A85886" w:rsidP="00497FB7">
      <w:pPr>
        <w:widowControl/>
        <w:snapToGrid w:val="0"/>
        <w:spacing w:line="360" w:lineRule="auto"/>
        <w:ind w:firstLine="420"/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仿宋" w:eastAsia="仿宋" w:hAnsi="仿宋" w:hint="eastAsia"/>
          <w:b/>
          <w:sz w:val="36"/>
          <w:szCs w:val="36"/>
        </w:rPr>
        <w:t>3</w:t>
      </w:r>
      <w:r>
        <w:rPr>
          <w:rFonts w:ascii="仿宋" w:eastAsia="仿宋" w:hAnsi="仿宋"/>
          <w:b/>
          <w:sz w:val="36"/>
          <w:szCs w:val="36"/>
        </w:rPr>
        <w:t>59-</w:t>
      </w:r>
      <w:r w:rsidR="007A5B2D">
        <w:rPr>
          <w:rFonts w:ascii="仿宋" w:eastAsia="仿宋" w:hAnsi="仿宋" w:hint="eastAsia"/>
          <w:b/>
          <w:sz w:val="36"/>
          <w:szCs w:val="36"/>
        </w:rPr>
        <w:t>《</w:t>
      </w:r>
      <w:r w:rsidR="00194C70">
        <w:rPr>
          <w:rFonts w:ascii="仿宋" w:eastAsia="仿宋" w:hAnsi="仿宋" w:hint="eastAsia"/>
          <w:b/>
          <w:sz w:val="36"/>
          <w:szCs w:val="36"/>
        </w:rPr>
        <w:t>日</w:t>
      </w:r>
      <w:r w:rsidR="00027346" w:rsidRPr="008F78E1">
        <w:rPr>
          <w:rFonts w:ascii="仿宋" w:eastAsia="仿宋" w:hAnsi="仿宋"/>
          <w:b/>
          <w:sz w:val="36"/>
          <w:szCs w:val="36"/>
        </w:rPr>
        <w:t>语翻译基础</w:t>
      </w:r>
      <w:r w:rsidR="007A5B2D">
        <w:rPr>
          <w:rFonts w:ascii="仿宋" w:eastAsia="仿宋" w:hAnsi="仿宋" w:hint="eastAsia"/>
          <w:b/>
          <w:sz w:val="36"/>
          <w:szCs w:val="36"/>
        </w:rPr>
        <w:t>》</w:t>
      </w:r>
      <w:r w:rsidR="00027346" w:rsidRPr="008F78E1">
        <w:rPr>
          <w:rFonts w:ascii="仿宋" w:eastAsia="仿宋" w:hAnsi="仿宋"/>
          <w:b/>
          <w:sz w:val="36"/>
          <w:szCs w:val="36"/>
        </w:rPr>
        <w:t>考试大纲</w:t>
      </w:r>
    </w:p>
    <w:p w14:paraId="258A1919" w14:textId="77777777" w:rsidR="00D4451C" w:rsidRPr="004531AC" w:rsidRDefault="004531AC" w:rsidP="00497FB7">
      <w:pPr>
        <w:snapToGrid w:val="0"/>
        <w:spacing w:line="360" w:lineRule="auto"/>
        <w:jc w:val="center"/>
        <w:rPr>
          <w:rFonts w:ascii="仿宋" w:eastAsia="仿宋" w:hAnsi="仿宋"/>
          <w:b/>
          <w:szCs w:val="21"/>
        </w:rPr>
      </w:pPr>
      <w:r w:rsidRPr="006A0F55">
        <w:rPr>
          <w:rFonts w:ascii="黑体" w:eastAsia="黑体" w:hAnsi="黑体" w:hint="eastAsia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</w:p>
    <w:p w14:paraId="3DF19B57" w14:textId="77777777" w:rsidR="008F78E1" w:rsidRPr="007A5B2D" w:rsidRDefault="008F78E1" w:rsidP="00497FB7">
      <w:pPr>
        <w:widowControl/>
        <w:snapToGrid w:val="0"/>
        <w:spacing w:line="360" w:lineRule="auto"/>
        <w:ind w:firstLine="420"/>
        <w:jc w:val="center"/>
        <w:rPr>
          <w:rFonts w:ascii="宋体" w:eastAsia="宋体" w:hAnsi="宋体" w:cs="宋体"/>
          <w:kern w:val="0"/>
          <w:sz w:val="24"/>
          <w:szCs w:val="24"/>
        </w:rPr>
      </w:pPr>
    </w:p>
    <w:p w14:paraId="78E1287A" w14:textId="77777777" w:rsidR="00027346" w:rsidRPr="00497FB7" w:rsidRDefault="00027346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497FB7">
        <w:rPr>
          <w:rFonts w:ascii="仿宋" w:eastAsia="仿宋" w:hAnsi="仿宋" w:cs="宋体"/>
          <w:b/>
          <w:kern w:val="0"/>
          <w:sz w:val="28"/>
          <w:szCs w:val="28"/>
        </w:rPr>
        <w:t>一</w:t>
      </w:r>
      <w:r w:rsidR="008F78E1" w:rsidRPr="00497FB7">
        <w:rPr>
          <w:rFonts w:ascii="仿宋" w:eastAsia="仿宋" w:hAnsi="仿宋" w:cs="宋体" w:hint="eastAsia"/>
          <w:b/>
          <w:kern w:val="0"/>
          <w:sz w:val="28"/>
          <w:szCs w:val="28"/>
        </w:rPr>
        <w:t>、</w:t>
      </w:r>
      <w:r w:rsidRPr="00497FB7">
        <w:rPr>
          <w:rFonts w:ascii="仿宋" w:eastAsia="仿宋" w:hAnsi="仿宋" w:cs="宋体"/>
          <w:b/>
          <w:kern w:val="0"/>
          <w:sz w:val="28"/>
          <w:szCs w:val="28"/>
        </w:rPr>
        <w:t>考试目的</w:t>
      </w:r>
    </w:p>
    <w:p w14:paraId="70DAC249" w14:textId="77777777" w:rsidR="00194C70" w:rsidRDefault="003B4D91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</w:t>
      </w:r>
      <w:r w:rsidR="00C8773A" w:rsidRPr="00755F7F">
        <w:rPr>
          <w:rFonts w:ascii="仿宋" w:eastAsia="仿宋" w:hAnsi="仿宋" w:cs="宋体" w:hint="eastAsia"/>
          <w:kern w:val="0"/>
          <w:sz w:val="24"/>
          <w:szCs w:val="24"/>
        </w:rPr>
        <w:t>《日语翻译基础》是全日制翻译硕士专业学位(MTI)研究生入学考试的基础课考试科目，其目的是考查考生的日汉互译实践能力是否达到进入MTI学习阶段的水平。</w:t>
      </w:r>
    </w:p>
    <w:p w14:paraId="135C4F00" w14:textId="77777777" w:rsidR="003B4D91" w:rsidRDefault="003B4D91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</w:p>
    <w:p w14:paraId="574F7CCE" w14:textId="77777777" w:rsidR="003B4D91" w:rsidRDefault="00027346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497FB7">
        <w:rPr>
          <w:rFonts w:ascii="仿宋" w:eastAsia="仿宋" w:hAnsi="仿宋" w:cs="宋体"/>
          <w:b/>
          <w:kern w:val="0"/>
          <w:sz w:val="28"/>
          <w:szCs w:val="28"/>
        </w:rPr>
        <w:t>二、考试性质及范围</w:t>
      </w:r>
    </w:p>
    <w:p w14:paraId="1F73C175" w14:textId="77777777" w:rsidR="003B4D91" w:rsidRDefault="00D54F16" w:rsidP="003B4D91">
      <w:pPr>
        <w:widowControl/>
        <w:snapToGrid w:val="0"/>
        <w:spacing w:line="360" w:lineRule="auto"/>
        <w:ind w:firstLine="468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《日语翻译基础》是</w:t>
      </w:r>
      <w:r w:rsidR="008141D9" w:rsidRPr="00755F7F">
        <w:rPr>
          <w:rFonts w:ascii="仿宋" w:eastAsia="仿宋" w:hAnsi="仿宋" w:cs="宋体"/>
          <w:kern w:val="0"/>
          <w:sz w:val="24"/>
          <w:szCs w:val="24"/>
        </w:rPr>
        <w:t>测试考生</w:t>
      </w:r>
      <w:r w:rsidR="00027346" w:rsidRPr="00755F7F">
        <w:rPr>
          <w:rFonts w:ascii="仿宋" w:eastAsia="仿宋" w:hAnsi="仿宋" w:cs="宋体"/>
          <w:kern w:val="0"/>
          <w:sz w:val="24"/>
          <w:szCs w:val="24"/>
        </w:rPr>
        <w:t>基础翻译能力的尺度参照性水平考试。</w:t>
      </w:r>
    </w:p>
    <w:p w14:paraId="36D15815" w14:textId="77777777" w:rsidR="00027346" w:rsidRPr="003B4D91" w:rsidRDefault="003B4D91" w:rsidP="003B4D91">
      <w:pPr>
        <w:widowControl/>
        <w:snapToGrid w:val="0"/>
        <w:spacing w:line="360" w:lineRule="auto"/>
        <w:ind w:firstLine="468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《日语翻译基础》</w:t>
      </w:r>
      <w:r>
        <w:rPr>
          <w:rFonts w:ascii="仿宋" w:eastAsia="仿宋" w:hAnsi="仿宋" w:cs="宋体" w:hint="eastAsia"/>
          <w:kern w:val="0"/>
          <w:sz w:val="24"/>
          <w:szCs w:val="24"/>
        </w:rPr>
        <w:t>的</w:t>
      </w:r>
      <w:r>
        <w:rPr>
          <w:rFonts w:ascii="仿宋" w:eastAsia="仿宋" w:hAnsi="仿宋" w:cs="宋体"/>
          <w:kern w:val="0"/>
          <w:sz w:val="24"/>
          <w:szCs w:val="24"/>
        </w:rPr>
        <w:t>考试</w:t>
      </w:r>
      <w:r w:rsidR="00027346" w:rsidRPr="00755F7F">
        <w:rPr>
          <w:rFonts w:ascii="仿宋" w:eastAsia="仿宋" w:hAnsi="仿宋" w:cs="宋体"/>
          <w:kern w:val="0"/>
          <w:sz w:val="24"/>
          <w:szCs w:val="24"/>
        </w:rPr>
        <w:t>范围包括MTI</w:t>
      </w:r>
      <w:r w:rsidR="0071008D" w:rsidRPr="00755F7F">
        <w:rPr>
          <w:rFonts w:ascii="仿宋" w:eastAsia="仿宋" w:hAnsi="仿宋" w:cs="宋体"/>
          <w:kern w:val="0"/>
          <w:sz w:val="24"/>
          <w:szCs w:val="24"/>
        </w:rPr>
        <w:t>考生入学应具备的</w:t>
      </w:r>
      <w:r w:rsidR="008141D9" w:rsidRPr="00755F7F">
        <w:rPr>
          <w:rFonts w:ascii="仿宋" w:eastAsia="仿宋" w:hAnsi="仿宋" w:cs="宋体" w:hint="eastAsia"/>
          <w:kern w:val="0"/>
          <w:sz w:val="24"/>
          <w:szCs w:val="24"/>
        </w:rPr>
        <w:t>日语</w:t>
      </w:r>
      <w:r w:rsidR="0071008D" w:rsidRPr="00755F7F">
        <w:rPr>
          <w:rFonts w:ascii="仿宋" w:eastAsia="仿宋" w:hAnsi="仿宋" w:cs="宋体"/>
          <w:kern w:val="0"/>
          <w:sz w:val="24"/>
          <w:szCs w:val="24"/>
        </w:rPr>
        <w:t>词汇量、语法知识以及</w:t>
      </w:r>
      <w:r w:rsidR="008141D9" w:rsidRPr="00755F7F">
        <w:rPr>
          <w:rFonts w:ascii="仿宋" w:eastAsia="仿宋" w:hAnsi="仿宋" w:cs="宋体" w:hint="eastAsia"/>
          <w:kern w:val="0"/>
          <w:sz w:val="24"/>
          <w:szCs w:val="24"/>
        </w:rPr>
        <w:t>日汉</w:t>
      </w:r>
      <w:r w:rsidR="00027346" w:rsidRPr="00755F7F">
        <w:rPr>
          <w:rFonts w:ascii="仿宋" w:eastAsia="仿宋" w:hAnsi="仿宋" w:cs="宋体"/>
          <w:kern w:val="0"/>
          <w:sz w:val="24"/>
          <w:szCs w:val="24"/>
        </w:rPr>
        <w:t>两种语言转换的基本技能。</w:t>
      </w:r>
    </w:p>
    <w:p w14:paraId="182CE869" w14:textId="77777777" w:rsidR="003B4D91" w:rsidRDefault="003B4D91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</w:p>
    <w:p w14:paraId="0DDCC243" w14:textId="77777777" w:rsidR="00027346" w:rsidRPr="003B4D91" w:rsidRDefault="00027346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497FB7">
        <w:rPr>
          <w:rFonts w:ascii="仿宋" w:eastAsia="仿宋" w:hAnsi="仿宋" w:cs="宋体"/>
          <w:b/>
          <w:kern w:val="0"/>
          <w:sz w:val="28"/>
          <w:szCs w:val="28"/>
        </w:rPr>
        <w:t>三、 考试基本要求</w:t>
      </w:r>
    </w:p>
    <w:p w14:paraId="69154E11" w14:textId="77777777" w:rsidR="002720F7" w:rsidRPr="00755F7F" w:rsidRDefault="003B4D91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</w:t>
      </w:r>
      <w:r w:rsidR="00D02CD7" w:rsidRPr="00755F7F">
        <w:rPr>
          <w:rFonts w:ascii="仿宋" w:eastAsia="仿宋" w:hAnsi="仿宋" w:cs="宋体"/>
          <w:kern w:val="0"/>
          <w:sz w:val="24"/>
          <w:szCs w:val="24"/>
        </w:rPr>
        <w:t>1.</w:t>
      </w:r>
      <w:r w:rsidR="00D02CD7" w:rsidRPr="00755F7F">
        <w:rPr>
          <w:rFonts w:ascii="仿宋" w:eastAsia="仿宋" w:hAnsi="仿宋" w:cs="宋体" w:hint="eastAsia"/>
          <w:kern w:val="0"/>
          <w:sz w:val="24"/>
          <w:szCs w:val="24"/>
        </w:rPr>
        <w:t>要求考生具备日</w:t>
      </w:r>
      <w:r w:rsidR="00D02CD7" w:rsidRPr="00755F7F">
        <w:rPr>
          <w:rFonts w:ascii="仿宋" w:eastAsia="仿宋" w:hAnsi="仿宋" w:cs="宋体"/>
          <w:kern w:val="0"/>
          <w:sz w:val="24"/>
          <w:szCs w:val="24"/>
        </w:rPr>
        <w:t>汉/汉</w:t>
      </w:r>
      <w:r w:rsidR="00D02CD7" w:rsidRPr="00755F7F">
        <w:rPr>
          <w:rFonts w:ascii="仿宋" w:eastAsia="仿宋" w:hAnsi="仿宋" w:cs="宋体" w:hint="eastAsia"/>
          <w:kern w:val="0"/>
          <w:sz w:val="24"/>
          <w:szCs w:val="24"/>
        </w:rPr>
        <w:t>日互译</w:t>
      </w:r>
      <w:r w:rsidR="002720F7" w:rsidRPr="00755F7F">
        <w:rPr>
          <w:rFonts w:ascii="仿宋" w:eastAsia="仿宋" w:hAnsi="仿宋" w:cs="宋体" w:hint="eastAsia"/>
          <w:kern w:val="0"/>
          <w:sz w:val="24"/>
          <w:szCs w:val="24"/>
        </w:rPr>
        <w:t>的基本</w:t>
      </w:r>
      <w:r w:rsidR="00D02CD7" w:rsidRPr="00755F7F">
        <w:rPr>
          <w:rFonts w:ascii="仿宋" w:eastAsia="仿宋" w:hAnsi="仿宋" w:cs="宋体" w:hint="eastAsia"/>
          <w:kern w:val="0"/>
          <w:sz w:val="24"/>
          <w:szCs w:val="24"/>
        </w:rPr>
        <w:t>能力</w:t>
      </w:r>
      <w:r w:rsidR="002720F7" w:rsidRPr="00755F7F">
        <w:rPr>
          <w:rFonts w:ascii="仿宋" w:eastAsia="仿宋" w:hAnsi="仿宋" w:cs="宋体" w:hint="eastAsia"/>
          <w:kern w:val="0"/>
          <w:sz w:val="24"/>
          <w:szCs w:val="24"/>
        </w:rPr>
        <w:t>，能够运用一定的翻译策略和技</w:t>
      </w:r>
    </w:p>
    <w:p w14:paraId="7160D82F" w14:textId="77777777" w:rsidR="00027346" w:rsidRPr="00755F7F" w:rsidRDefault="003B4D91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　</w:t>
      </w:r>
      <w:r w:rsidR="002720F7" w:rsidRPr="00755F7F">
        <w:rPr>
          <w:rFonts w:ascii="仿宋" w:eastAsia="仿宋" w:hAnsi="仿宋" w:cs="宋体" w:hint="eastAsia"/>
          <w:kern w:val="0"/>
          <w:sz w:val="24"/>
          <w:szCs w:val="24"/>
        </w:rPr>
        <w:t>巧进行双语互译。</w:t>
      </w:r>
    </w:p>
    <w:p w14:paraId="2B528680" w14:textId="77777777" w:rsidR="00B17FCF" w:rsidRDefault="00D02CD7" w:rsidP="00B17FCF">
      <w:pPr>
        <w:widowControl/>
        <w:snapToGrid w:val="0"/>
        <w:spacing w:line="360" w:lineRule="auto"/>
        <w:ind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755F7F">
        <w:rPr>
          <w:rFonts w:ascii="仿宋" w:eastAsia="仿宋" w:hAnsi="仿宋" w:cs="宋体"/>
          <w:kern w:val="0"/>
          <w:sz w:val="24"/>
          <w:szCs w:val="24"/>
        </w:rPr>
        <w:t>2.</w:t>
      </w: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要求考生初步了解中日两国在</w:t>
      </w:r>
      <w:r w:rsidRPr="00755F7F">
        <w:rPr>
          <w:rFonts w:ascii="仿宋" w:eastAsia="仿宋" w:hAnsi="仿宋" w:cs="宋体"/>
          <w:kern w:val="0"/>
          <w:sz w:val="24"/>
          <w:szCs w:val="24"/>
        </w:rPr>
        <w:t>政治、经济、</w:t>
      </w: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社会、历史、文化、</w:t>
      </w:r>
      <w:r w:rsidR="00B17FCF">
        <w:rPr>
          <w:rFonts w:ascii="仿宋" w:eastAsia="仿宋" w:hAnsi="仿宋" w:cs="宋体" w:hint="eastAsia"/>
          <w:kern w:val="0"/>
          <w:sz w:val="24"/>
          <w:szCs w:val="24"/>
        </w:rPr>
        <w:t>文学、地</w:t>
      </w:r>
    </w:p>
    <w:p w14:paraId="17FEA70E" w14:textId="77777777" w:rsidR="00027346" w:rsidRPr="00755F7F" w:rsidRDefault="00B17FCF" w:rsidP="00B17FCF">
      <w:pPr>
        <w:widowControl/>
        <w:snapToGrid w:val="0"/>
        <w:spacing w:line="360" w:lineRule="auto"/>
        <w:ind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理、</w:t>
      </w:r>
      <w:r w:rsidR="00D02CD7" w:rsidRPr="00755F7F">
        <w:rPr>
          <w:rFonts w:ascii="仿宋" w:eastAsia="仿宋" w:hAnsi="仿宋" w:cs="宋体" w:hint="eastAsia"/>
          <w:kern w:val="0"/>
          <w:sz w:val="24"/>
          <w:szCs w:val="24"/>
        </w:rPr>
        <w:t>信息技术</w:t>
      </w:r>
      <w:r w:rsidR="00D02CD7" w:rsidRPr="00755F7F">
        <w:rPr>
          <w:rFonts w:ascii="仿宋" w:eastAsia="仿宋" w:hAnsi="仿宋" w:cs="宋体"/>
          <w:kern w:val="0"/>
          <w:sz w:val="24"/>
          <w:szCs w:val="24"/>
        </w:rPr>
        <w:t>等方面的背景知识</w:t>
      </w:r>
      <w:r w:rsidR="00D02CD7" w:rsidRPr="00755F7F">
        <w:rPr>
          <w:rFonts w:ascii="仿宋" w:eastAsia="仿宋" w:hAnsi="仿宋" w:cs="宋体" w:hint="eastAsia"/>
          <w:kern w:val="0"/>
          <w:sz w:val="24"/>
          <w:szCs w:val="24"/>
        </w:rPr>
        <w:t>；</w:t>
      </w:r>
    </w:p>
    <w:p w14:paraId="1F5B93A9" w14:textId="77777777" w:rsidR="008966E0" w:rsidRPr="00755F7F" w:rsidRDefault="003B4D91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</w:t>
      </w:r>
      <w:r w:rsidR="00D02CD7" w:rsidRPr="00755F7F">
        <w:rPr>
          <w:rFonts w:ascii="仿宋" w:eastAsia="仿宋" w:hAnsi="仿宋" w:cs="宋体"/>
          <w:kern w:val="0"/>
          <w:sz w:val="24"/>
          <w:szCs w:val="24"/>
        </w:rPr>
        <w:t>3.</w:t>
      </w:r>
      <w:r w:rsidR="00081562" w:rsidRPr="00755F7F">
        <w:rPr>
          <w:rFonts w:ascii="仿宋" w:eastAsia="仿宋" w:hAnsi="仿宋" w:cs="宋体" w:hint="eastAsia"/>
          <w:kern w:val="0"/>
          <w:sz w:val="24"/>
          <w:szCs w:val="24"/>
        </w:rPr>
        <w:t>要求</w:t>
      </w:r>
      <w:r w:rsidR="003B73E9" w:rsidRPr="00755F7F">
        <w:rPr>
          <w:rFonts w:ascii="仿宋" w:eastAsia="仿宋" w:hAnsi="仿宋" w:cs="宋体" w:hint="eastAsia"/>
          <w:kern w:val="0"/>
          <w:sz w:val="24"/>
          <w:szCs w:val="24"/>
        </w:rPr>
        <w:t>译文</w:t>
      </w:r>
      <w:r w:rsidR="00081562" w:rsidRPr="00755F7F">
        <w:rPr>
          <w:rFonts w:ascii="仿宋" w:eastAsia="仿宋" w:hAnsi="仿宋" w:cs="宋体" w:hint="eastAsia"/>
          <w:kern w:val="0"/>
          <w:sz w:val="24"/>
          <w:szCs w:val="24"/>
        </w:rPr>
        <w:t>基本</w:t>
      </w:r>
      <w:r w:rsidR="003B73E9" w:rsidRPr="00755F7F">
        <w:rPr>
          <w:rFonts w:ascii="仿宋" w:eastAsia="仿宋" w:hAnsi="仿宋" w:cs="宋体" w:hint="eastAsia"/>
          <w:kern w:val="0"/>
          <w:sz w:val="24"/>
          <w:szCs w:val="24"/>
        </w:rPr>
        <w:t>忠实</w:t>
      </w:r>
      <w:r w:rsidR="00081562" w:rsidRPr="00755F7F">
        <w:rPr>
          <w:rFonts w:ascii="仿宋" w:eastAsia="仿宋" w:hAnsi="仿宋" w:cs="宋体" w:hint="eastAsia"/>
          <w:kern w:val="0"/>
          <w:sz w:val="24"/>
          <w:szCs w:val="24"/>
        </w:rPr>
        <w:t>于</w:t>
      </w:r>
      <w:r w:rsidR="003B73E9" w:rsidRPr="00755F7F">
        <w:rPr>
          <w:rFonts w:ascii="仿宋" w:eastAsia="仿宋" w:hAnsi="仿宋" w:cs="宋体" w:hint="eastAsia"/>
          <w:kern w:val="0"/>
          <w:sz w:val="24"/>
          <w:szCs w:val="24"/>
        </w:rPr>
        <w:t>原文，无明显误译、漏译</w:t>
      </w:r>
      <w:r w:rsidR="00D02CD7" w:rsidRPr="00755F7F">
        <w:rPr>
          <w:rFonts w:ascii="仿宋" w:eastAsia="仿宋" w:hAnsi="仿宋" w:cs="宋体" w:hint="eastAsia"/>
          <w:kern w:val="0"/>
          <w:sz w:val="24"/>
          <w:szCs w:val="24"/>
        </w:rPr>
        <w:t>，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能够准确反映原文的事实</w:t>
      </w:r>
    </w:p>
    <w:p w14:paraId="173C907D" w14:textId="77777777" w:rsidR="00D02CD7" w:rsidRPr="00755F7F" w:rsidRDefault="003B4D91" w:rsidP="003B4D91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lastRenderedPageBreak/>
        <w:t xml:space="preserve">　　　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和细节，且</w:t>
      </w:r>
      <w:r w:rsidR="003B73E9" w:rsidRPr="00755F7F">
        <w:rPr>
          <w:rFonts w:ascii="仿宋" w:eastAsia="仿宋" w:hAnsi="仿宋" w:cs="宋体" w:hint="eastAsia"/>
          <w:kern w:val="0"/>
          <w:sz w:val="24"/>
          <w:szCs w:val="24"/>
        </w:rPr>
        <w:t>用词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准确</w:t>
      </w:r>
      <w:r w:rsidR="00D02CD7" w:rsidRPr="00755F7F">
        <w:rPr>
          <w:rFonts w:ascii="仿宋" w:eastAsia="仿宋" w:hAnsi="仿宋" w:cs="宋体" w:hint="eastAsia"/>
          <w:kern w:val="0"/>
          <w:sz w:val="24"/>
          <w:szCs w:val="24"/>
        </w:rPr>
        <w:t>、</w:t>
      </w:r>
      <w:r w:rsidR="003B73E9" w:rsidRPr="00755F7F">
        <w:rPr>
          <w:rFonts w:ascii="仿宋" w:eastAsia="仿宋" w:hAnsi="仿宋" w:cs="宋体" w:hint="eastAsia"/>
          <w:kern w:val="0"/>
          <w:sz w:val="24"/>
          <w:szCs w:val="24"/>
        </w:rPr>
        <w:t>无明显语法错误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，表达通顺。</w:t>
      </w:r>
    </w:p>
    <w:p w14:paraId="097FD9F0" w14:textId="77777777" w:rsidR="00081562" w:rsidRPr="00755F7F" w:rsidRDefault="00D02CD7" w:rsidP="008A57B4">
      <w:pPr>
        <w:widowControl/>
        <w:snapToGrid w:val="0"/>
        <w:spacing w:line="360" w:lineRule="auto"/>
        <w:ind w:firstLine="480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755F7F">
        <w:rPr>
          <w:rFonts w:ascii="仿宋" w:eastAsia="仿宋" w:hAnsi="仿宋" w:cs="宋体"/>
          <w:kern w:val="0"/>
          <w:sz w:val="24"/>
          <w:szCs w:val="24"/>
        </w:rPr>
        <w:t>4.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要求</w:t>
      </w:r>
      <w:r w:rsidR="003B73E9" w:rsidRPr="00755F7F">
        <w:rPr>
          <w:rFonts w:ascii="仿宋" w:eastAsia="仿宋" w:hAnsi="仿宋" w:cs="宋体" w:hint="eastAsia"/>
          <w:kern w:val="0"/>
          <w:sz w:val="24"/>
          <w:szCs w:val="24"/>
        </w:rPr>
        <w:t>日译汉速度500-600词</w:t>
      </w:r>
      <w:r w:rsidR="00A44866">
        <w:rPr>
          <w:rFonts w:ascii="仿宋" w:eastAsia="仿宋" w:hAnsi="仿宋" w:cs="宋体" w:hint="eastAsia"/>
          <w:kern w:val="0"/>
          <w:sz w:val="24"/>
          <w:szCs w:val="24"/>
        </w:rPr>
        <w:t>／</w:t>
      </w:r>
      <w:r w:rsidR="00A44866" w:rsidRPr="00755F7F">
        <w:rPr>
          <w:rFonts w:ascii="仿宋" w:eastAsia="仿宋" w:hAnsi="仿宋" w:cs="宋体" w:hint="eastAsia"/>
          <w:kern w:val="0"/>
          <w:sz w:val="24"/>
          <w:szCs w:val="24"/>
        </w:rPr>
        <w:t>小时</w:t>
      </w:r>
      <w:r w:rsidR="003B73E9" w:rsidRPr="00755F7F">
        <w:rPr>
          <w:rFonts w:ascii="仿宋" w:eastAsia="仿宋" w:hAnsi="仿宋" w:cs="宋体" w:hint="eastAsia"/>
          <w:kern w:val="0"/>
          <w:sz w:val="24"/>
          <w:szCs w:val="24"/>
        </w:rPr>
        <w:t>，汉译日速度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500-600字</w:t>
      </w:r>
      <w:r w:rsidR="00A44866">
        <w:rPr>
          <w:rFonts w:ascii="仿宋" w:eastAsia="仿宋" w:hAnsi="仿宋" w:cs="宋体" w:hint="eastAsia"/>
          <w:kern w:val="0"/>
          <w:sz w:val="24"/>
          <w:szCs w:val="24"/>
        </w:rPr>
        <w:t>／</w:t>
      </w:r>
      <w:r w:rsidR="00A44866" w:rsidRPr="00755F7F">
        <w:rPr>
          <w:rFonts w:ascii="仿宋" w:eastAsia="仿宋" w:hAnsi="仿宋" w:cs="宋体" w:hint="eastAsia"/>
          <w:kern w:val="0"/>
          <w:sz w:val="24"/>
          <w:szCs w:val="24"/>
        </w:rPr>
        <w:t>小时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14:paraId="08D88D74" w14:textId="77777777" w:rsidR="008966E0" w:rsidRPr="00755F7F" w:rsidRDefault="008966E0" w:rsidP="00497FB7">
      <w:pPr>
        <w:widowControl/>
        <w:snapToGrid w:val="0"/>
        <w:spacing w:line="360" w:lineRule="auto"/>
        <w:ind w:firstLine="420"/>
        <w:jc w:val="left"/>
        <w:rPr>
          <w:rFonts w:ascii="仿宋" w:eastAsia="仿宋" w:hAnsi="仿宋" w:cs="宋体"/>
          <w:kern w:val="0"/>
          <w:sz w:val="24"/>
          <w:szCs w:val="24"/>
        </w:rPr>
      </w:pPr>
    </w:p>
    <w:p w14:paraId="76B756A1" w14:textId="77777777" w:rsidR="00027346" w:rsidRPr="00497FB7" w:rsidRDefault="00027346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497FB7">
        <w:rPr>
          <w:rFonts w:ascii="仿宋" w:eastAsia="仿宋" w:hAnsi="仿宋" w:cs="宋体"/>
          <w:b/>
          <w:kern w:val="0"/>
          <w:sz w:val="28"/>
          <w:szCs w:val="28"/>
        </w:rPr>
        <w:t>四、考试形式</w:t>
      </w:r>
    </w:p>
    <w:p w14:paraId="7283673B" w14:textId="77777777" w:rsidR="00027346" w:rsidRPr="00755F7F" w:rsidRDefault="00497FB7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</w:t>
      </w:r>
      <w:r w:rsidR="003B4D91" w:rsidRPr="00755F7F">
        <w:rPr>
          <w:rFonts w:ascii="仿宋" w:eastAsia="仿宋" w:hAnsi="仿宋" w:cs="宋体" w:hint="eastAsia"/>
          <w:kern w:val="0"/>
          <w:sz w:val="24"/>
          <w:szCs w:val="24"/>
        </w:rPr>
        <w:t>《日语翻译基础》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采取主观题形式和综合技能测试</w:t>
      </w:r>
      <w:r w:rsidR="002720F7" w:rsidRPr="00755F7F">
        <w:rPr>
          <w:rFonts w:ascii="仿宋" w:eastAsia="仿宋" w:hAnsi="仿宋" w:cs="宋体" w:hint="eastAsia"/>
          <w:kern w:val="0"/>
          <w:sz w:val="24"/>
          <w:szCs w:val="24"/>
        </w:rPr>
        <w:t>相结合</w:t>
      </w:r>
      <w:r w:rsidR="008856AA">
        <w:rPr>
          <w:rFonts w:ascii="仿宋" w:eastAsia="仿宋" w:hAnsi="仿宋" w:cs="宋体" w:hint="eastAsia"/>
          <w:kern w:val="0"/>
          <w:sz w:val="24"/>
          <w:szCs w:val="24"/>
        </w:rPr>
        <w:t>的方法，重点考查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考生日</w:t>
      </w:r>
      <w:r w:rsidR="008966E0" w:rsidRPr="00755F7F">
        <w:rPr>
          <w:rFonts w:ascii="仿宋" w:eastAsia="仿宋" w:hAnsi="仿宋" w:cs="宋体"/>
          <w:kern w:val="0"/>
          <w:sz w:val="24"/>
          <w:szCs w:val="24"/>
        </w:rPr>
        <w:t>汉/汉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日互译的技巧和能力。</w:t>
      </w:r>
    </w:p>
    <w:p w14:paraId="361C2F4E" w14:textId="77777777" w:rsidR="008966E0" w:rsidRPr="00755F7F" w:rsidRDefault="00497FB7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</w:t>
      </w:r>
      <w:r w:rsidR="003B4D91" w:rsidRPr="00755F7F">
        <w:rPr>
          <w:rFonts w:ascii="仿宋" w:eastAsia="仿宋" w:hAnsi="仿宋" w:cs="宋体" w:hint="eastAsia"/>
          <w:kern w:val="0"/>
          <w:sz w:val="24"/>
          <w:szCs w:val="24"/>
        </w:rPr>
        <w:t>《日语翻译基础》</w:t>
      </w:r>
      <w:r w:rsidR="00AB256E" w:rsidRPr="00755F7F">
        <w:rPr>
          <w:rFonts w:ascii="仿宋" w:eastAsia="仿宋" w:hAnsi="仿宋" w:cs="宋体" w:hint="eastAsia"/>
          <w:kern w:val="0"/>
          <w:sz w:val="24"/>
          <w:szCs w:val="24"/>
        </w:rPr>
        <w:t>为闭卷考试，总分</w:t>
      </w:r>
      <w:r w:rsidR="008966E0" w:rsidRPr="00755F7F">
        <w:rPr>
          <w:rFonts w:ascii="仿宋" w:eastAsia="仿宋" w:hAnsi="仿宋" w:cs="宋体" w:hint="eastAsia"/>
          <w:kern w:val="0"/>
          <w:sz w:val="24"/>
          <w:szCs w:val="24"/>
        </w:rPr>
        <w:t>为150分，考试时间为180分钟。</w:t>
      </w:r>
    </w:p>
    <w:p w14:paraId="724F9A53" w14:textId="77777777" w:rsidR="000E6C1B" w:rsidRDefault="008966E0" w:rsidP="00F062A9">
      <w:pPr>
        <w:widowControl/>
        <w:snapToGrid w:val="0"/>
        <w:spacing w:line="360" w:lineRule="auto"/>
        <w:ind w:firstLine="468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(注：</w:t>
      </w:r>
      <w:r w:rsidR="002720F7" w:rsidRPr="00755F7F">
        <w:rPr>
          <w:rFonts w:ascii="仿宋" w:eastAsia="仿宋" w:hAnsi="仿宋" w:cs="宋体" w:hint="eastAsia"/>
          <w:kern w:val="0"/>
          <w:sz w:val="24"/>
          <w:szCs w:val="24"/>
        </w:rPr>
        <w:t>不排除</w:t>
      </w: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适当调整</w:t>
      </w:r>
      <w:r w:rsidR="002720F7" w:rsidRPr="00755F7F">
        <w:rPr>
          <w:rFonts w:ascii="仿宋" w:eastAsia="仿宋" w:hAnsi="仿宋" w:cs="宋体" w:hint="eastAsia"/>
          <w:kern w:val="0"/>
          <w:sz w:val="24"/>
          <w:szCs w:val="24"/>
        </w:rPr>
        <w:t>试题结构及分值比例的情况</w:t>
      </w:r>
      <w:r w:rsidR="00497FB7">
        <w:rPr>
          <w:rFonts w:ascii="仿宋" w:eastAsia="仿宋" w:hAnsi="仿宋" w:cs="宋体" w:hint="eastAsia"/>
          <w:kern w:val="0"/>
          <w:sz w:val="24"/>
          <w:szCs w:val="24"/>
        </w:rPr>
        <w:t>出现</w:t>
      </w: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)</w:t>
      </w:r>
    </w:p>
    <w:p w14:paraId="72E05DEE" w14:textId="77777777" w:rsidR="00F062A9" w:rsidRPr="006A637D" w:rsidRDefault="00F062A9" w:rsidP="00F062A9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</w:p>
    <w:p w14:paraId="2480765D" w14:textId="77777777" w:rsidR="00027346" w:rsidRPr="00497FB7" w:rsidRDefault="00027346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497FB7">
        <w:rPr>
          <w:rFonts w:ascii="仿宋" w:eastAsia="仿宋" w:hAnsi="仿宋" w:cs="宋体"/>
          <w:b/>
          <w:kern w:val="0"/>
          <w:sz w:val="28"/>
          <w:szCs w:val="28"/>
        </w:rPr>
        <w:t>五、考试内容</w:t>
      </w:r>
    </w:p>
    <w:p w14:paraId="6F498DD9" w14:textId="77777777" w:rsidR="00AB256E" w:rsidRPr="00755F7F" w:rsidRDefault="00497FB7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</w:t>
      </w:r>
      <w:r w:rsidR="003B4D91" w:rsidRPr="00755F7F">
        <w:rPr>
          <w:rFonts w:ascii="仿宋" w:eastAsia="仿宋" w:hAnsi="仿宋" w:cs="宋体" w:hint="eastAsia"/>
          <w:kern w:val="0"/>
          <w:sz w:val="24"/>
          <w:szCs w:val="24"/>
        </w:rPr>
        <w:t>《日语翻译基础》</w:t>
      </w:r>
      <w:r w:rsidR="003B4D91">
        <w:rPr>
          <w:rFonts w:ascii="仿宋" w:eastAsia="仿宋" w:hAnsi="仿宋" w:cs="宋体" w:hint="eastAsia"/>
          <w:kern w:val="0"/>
          <w:sz w:val="24"/>
          <w:szCs w:val="24"/>
        </w:rPr>
        <w:t>的</w:t>
      </w:r>
      <w:r w:rsidR="00AB256E" w:rsidRPr="00755F7F">
        <w:rPr>
          <w:rFonts w:ascii="仿宋" w:eastAsia="仿宋" w:hAnsi="仿宋" w:cs="宋体" w:hint="eastAsia"/>
          <w:kern w:val="0"/>
          <w:sz w:val="24"/>
          <w:szCs w:val="24"/>
        </w:rPr>
        <w:t>考试内容</w:t>
      </w:r>
      <w:r w:rsidR="0071008D" w:rsidRPr="00755F7F">
        <w:rPr>
          <w:rFonts w:ascii="仿宋" w:eastAsia="仿宋" w:hAnsi="仿宋" w:cs="宋体"/>
          <w:kern w:val="0"/>
          <w:sz w:val="24"/>
          <w:szCs w:val="24"/>
        </w:rPr>
        <w:t>包括二个部分</w:t>
      </w:r>
      <w:r w:rsidR="00AB256E" w:rsidRPr="00755F7F">
        <w:rPr>
          <w:rFonts w:ascii="仿宋" w:eastAsia="仿宋" w:hAnsi="仿宋" w:cs="宋体" w:hint="eastAsia"/>
          <w:kern w:val="0"/>
          <w:sz w:val="24"/>
          <w:szCs w:val="24"/>
        </w:rPr>
        <w:t>：日译汉和汉译日。</w:t>
      </w:r>
    </w:p>
    <w:p w14:paraId="73D3A348" w14:textId="77777777" w:rsidR="000E6C1B" w:rsidRPr="00755F7F" w:rsidRDefault="00497FB7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>
        <w:rPr>
          <w:rFonts w:ascii="仿宋" w:eastAsia="仿宋" w:hAnsi="仿宋" w:cs="宋体" w:hint="eastAsia"/>
          <w:kern w:val="0"/>
          <w:sz w:val="24"/>
          <w:szCs w:val="24"/>
        </w:rPr>
        <w:t xml:space="preserve">　　</w:t>
      </w:r>
      <w:r w:rsidR="00AB256E" w:rsidRPr="00755F7F">
        <w:rPr>
          <w:rFonts w:ascii="仿宋" w:eastAsia="仿宋" w:hAnsi="仿宋" w:cs="宋体" w:hint="eastAsia"/>
          <w:kern w:val="0"/>
          <w:sz w:val="24"/>
          <w:szCs w:val="24"/>
        </w:rPr>
        <w:t>具体题型为：要求考生翻译所给文章。其中，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要求</w:t>
      </w:r>
      <w:r w:rsidR="00AB256E" w:rsidRPr="00755F7F">
        <w:rPr>
          <w:rFonts w:ascii="仿宋" w:eastAsia="仿宋" w:hAnsi="仿宋" w:cs="宋体" w:hint="eastAsia"/>
          <w:kern w:val="0"/>
          <w:sz w:val="24"/>
          <w:szCs w:val="24"/>
        </w:rPr>
        <w:t>日译汉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的文章共</w:t>
      </w:r>
      <w:r w:rsidR="000E6C1B" w:rsidRPr="00755F7F">
        <w:rPr>
          <w:rFonts w:ascii="仿宋" w:eastAsia="仿宋" w:hAnsi="仿宋" w:cs="宋体"/>
          <w:kern w:val="0"/>
          <w:sz w:val="24"/>
          <w:szCs w:val="24"/>
        </w:rPr>
        <w:t>2</w:t>
      </w:r>
      <w:r w:rsidR="00AB256E" w:rsidRPr="00755F7F">
        <w:rPr>
          <w:rFonts w:ascii="仿宋" w:eastAsia="仿宋" w:hAnsi="仿宋" w:cs="宋体" w:hint="eastAsia"/>
          <w:kern w:val="0"/>
          <w:sz w:val="24"/>
          <w:szCs w:val="24"/>
        </w:rPr>
        <w:t>篇，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每篇分值</w:t>
      </w:r>
      <w:r w:rsidR="000E6C1B" w:rsidRPr="00755F7F">
        <w:rPr>
          <w:rFonts w:ascii="仿宋" w:eastAsia="仿宋" w:hAnsi="仿宋" w:cs="宋体"/>
          <w:kern w:val="0"/>
          <w:sz w:val="24"/>
          <w:szCs w:val="24"/>
        </w:rPr>
        <w:t>35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分，总分</w:t>
      </w:r>
      <w:r w:rsidR="000E6C1B" w:rsidRPr="00755F7F">
        <w:rPr>
          <w:rFonts w:ascii="仿宋" w:eastAsia="仿宋" w:hAnsi="仿宋" w:cs="宋体"/>
          <w:kern w:val="0"/>
          <w:sz w:val="24"/>
          <w:szCs w:val="24"/>
        </w:rPr>
        <w:t>70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分；要求汉译日的文章共</w:t>
      </w:r>
      <w:r w:rsidR="000E6C1B" w:rsidRPr="00755F7F">
        <w:rPr>
          <w:rFonts w:ascii="仿宋" w:eastAsia="仿宋" w:hAnsi="仿宋" w:cs="宋体"/>
          <w:kern w:val="0"/>
          <w:sz w:val="24"/>
          <w:szCs w:val="24"/>
        </w:rPr>
        <w:t>2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篇，每篇分值</w:t>
      </w:r>
      <w:r w:rsidR="000E6C1B" w:rsidRPr="00755F7F">
        <w:rPr>
          <w:rFonts w:ascii="仿宋" w:eastAsia="仿宋" w:hAnsi="仿宋" w:cs="宋体"/>
          <w:kern w:val="0"/>
          <w:sz w:val="24"/>
          <w:szCs w:val="24"/>
        </w:rPr>
        <w:t>40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分，总分</w:t>
      </w:r>
      <w:r w:rsidR="000E6C1B" w:rsidRPr="00755F7F">
        <w:rPr>
          <w:rFonts w:ascii="仿宋" w:eastAsia="仿宋" w:hAnsi="仿宋" w:cs="宋体"/>
          <w:kern w:val="0"/>
          <w:sz w:val="24"/>
          <w:szCs w:val="24"/>
        </w:rPr>
        <w:t>80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分（详见</w:t>
      </w:r>
      <w:r w:rsidR="00755F7F" w:rsidRPr="00755F7F">
        <w:rPr>
          <w:rFonts w:ascii="仿宋" w:eastAsia="仿宋" w:hAnsi="仿宋" w:cs="宋体" w:hint="eastAsia"/>
          <w:kern w:val="0"/>
          <w:sz w:val="24"/>
          <w:szCs w:val="24"/>
        </w:rPr>
        <w:t>《日语翻译基础》考试内容一览表</w:t>
      </w:r>
      <w:r w:rsidR="000E6C1B" w:rsidRPr="00755F7F">
        <w:rPr>
          <w:rFonts w:ascii="仿宋" w:eastAsia="仿宋" w:hAnsi="仿宋" w:cs="宋体" w:hint="eastAsia"/>
          <w:kern w:val="0"/>
          <w:sz w:val="24"/>
          <w:szCs w:val="24"/>
        </w:rPr>
        <w:t>）。</w:t>
      </w:r>
    </w:p>
    <w:p w14:paraId="192BFF43" w14:textId="77777777" w:rsidR="00F7226A" w:rsidRPr="00755F7F" w:rsidRDefault="00F7226A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</w:p>
    <w:p w14:paraId="47EC7BCA" w14:textId="77777777" w:rsidR="006A35F8" w:rsidRPr="00755F7F" w:rsidRDefault="000E6C1B" w:rsidP="00497FB7">
      <w:pPr>
        <w:widowControl/>
        <w:snapToGrid w:val="0"/>
        <w:spacing w:line="360" w:lineRule="auto"/>
        <w:jc w:val="left"/>
        <w:rPr>
          <w:rFonts w:ascii="仿宋" w:eastAsia="仿宋" w:hAnsi="仿宋" w:cs="宋体"/>
          <w:kern w:val="0"/>
          <w:sz w:val="24"/>
          <w:szCs w:val="24"/>
        </w:rPr>
      </w:pPr>
      <w:r w:rsidRPr="00755F7F">
        <w:rPr>
          <w:rFonts w:ascii="仿宋" w:eastAsia="仿宋" w:hAnsi="仿宋" w:cs="宋体" w:hint="eastAsia"/>
          <w:kern w:val="0"/>
          <w:sz w:val="24"/>
          <w:szCs w:val="24"/>
        </w:rPr>
        <w:t>附：《日语</w:t>
      </w:r>
      <w:r w:rsidR="006A35F8" w:rsidRPr="00755F7F">
        <w:rPr>
          <w:rFonts w:ascii="仿宋" w:eastAsia="仿宋" w:hAnsi="仿宋" w:cs="宋体" w:hint="eastAsia"/>
          <w:kern w:val="0"/>
          <w:sz w:val="24"/>
          <w:szCs w:val="24"/>
        </w:rPr>
        <w:t>翻译基础》考试内容一览表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2058"/>
        <w:gridCol w:w="2057"/>
        <w:gridCol w:w="2058"/>
      </w:tblGrid>
      <w:tr w:rsidR="000E6C1B" w:rsidRPr="00755F7F" w14:paraId="392728D0" w14:textId="77777777" w:rsidTr="00755F7F">
        <w:trPr>
          <w:trHeight w:val="817"/>
          <w:jc w:val="center"/>
        </w:trPr>
        <w:tc>
          <w:tcPr>
            <w:tcW w:w="2057" w:type="dxa"/>
            <w:vAlign w:val="center"/>
          </w:tcPr>
          <w:p w14:paraId="5655D50A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2058" w:type="dxa"/>
            <w:vAlign w:val="center"/>
          </w:tcPr>
          <w:p w14:paraId="35DAC69C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b/>
                <w:kern w:val="0"/>
                <w:szCs w:val="21"/>
              </w:rPr>
              <w:t>题型</w:t>
            </w:r>
          </w:p>
        </w:tc>
        <w:tc>
          <w:tcPr>
            <w:tcW w:w="2057" w:type="dxa"/>
            <w:vAlign w:val="center"/>
          </w:tcPr>
          <w:p w14:paraId="250230AE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b/>
                <w:kern w:val="0"/>
                <w:szCs w:val="21"/>
              </w:rPr>
              <w:t>题量</w:t>
            </w:r>
          </w:p>
        </w:tc>
        <w:tc>
          <w:tcPr>
            <w:tcW w:w="2058" w:type="dxa"/>
            <w:vAlign w:val="center"/>
          </w:tcPr>
          <w:p w14:paraId="60124D2A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b/>
                <w:kern w:val="0"/>
                <w:szCs w:val="21"/>
              </w:rPr>
              <w:t>分值</w:t>
            </w:r>
          </w:p>
        </w:tc>
      </w:tr>
      <w:tr w:rsidR="00755F7F" w:rsidRPr="00755F7F" w14:paraId="58AD9EC6" w14:textId="77777777" w:rsidTr="00755F7F">
        <w:trPr>
          <w:trHeight w:val="817"/>
          <w:jc w:val="center"/>
        </w:trPr>
        <w:tc>
          <w:tcPr>
            <w:tcW w:w="2057" w:type="dxa"/>
            <w:vAlign w:val="center"/>
          </w:tcPr>
          <w:p w14:paraId="2E558443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2058" w:type="dxa"/>
            <w:vAlign w:val="center"/>
          </w:tcPr>
          <w:p w14:paraId="21BFC9DF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日译汉</w:t>
            </w:r>
          </w:p>
        </w:tc>
        <w:tc>
          <w:tcPr>
            <w:tcW w:w="2057" w:type="dxa"/>
            <w:vAlign w:val="center"/>
          </w:tcPr>
          <w:p w14:paraId="55B02715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2058" w:type="dxa"/>
            <w:vAlign w:val="center"/>
          </w:tcPr>
          <w:p w14:paraId="61D83DDF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/>
                <w:kern w:val="0"/>
                <w:szCs w:val="21"/>
              </w:rPr>
              <w:t>70</w:t>
            </w:r>
          </w:p>
          <w:p w14:paraId="3FCA8DC5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  <w:lang w:eastAsia="ja-JP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  <w:lang w:eastAsia="ja-JP"/>
              </w:rPr>
              <w:t>（</w:t>
            </w:r>
            <w:r w:rsidRPr="00755F7F">
              <w:rPr>
                <w:rFonts w:ascii="仿宋" w:eastAsia="仿宋" w:hAnsi="仿宋" w:cs="宋体"/>
                <w:kern w:val="0"/>
                <w:szCs w:val="21"/>
                <w:lang w:eastAsia="ja-JP"/>
              </w:rPr>
              <w:t>35</w:t>
            </w: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／题</w:t>
            </w:r>
            <w:r w:rsidRPr="00755F7F">
              <w:rPr>
                <w:rFonts w:ascii="仿宋" w:eastAsia="仿宋" w:hAnsi="仿宋" w:cs="宋体" w:hint="eastAsia"/>
                <w:kern w:val="0"/>
                <w:szCs w:val="21"/>
                <w:lang w:eastAsia="ja-JP"/>
              </w:rPr>
              <w:t>）</w:t>
            </w:r>
          </w:p>
        </w:tc>
      </w:tr>
      <w:tr w:rsidR="00755F7F" w:rsidRPr="00755F7F" w14:paraId="3ACDA16C" w14:textId="77777777" w:rsidTr="00755F7F">
        <w:trPr>
          <w:trHeight w:val="817"/>
          <w:jc w:val="center"/>
        </w:trPr>
        <w:tc>
          <w:tcPr>
            <w:tcW w:w="2057" w:type="dxa"/>
            <w:vAlign w:val="center"/>
          </w:tcPr>
          <w:p w14:paraId="17B0F477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2058" w:type="dxa"/>
            <w:vAlign w:val="center"/>
          </w:tcPr>
          <w:p w14:paraId="7A9F273C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汉译日</w:t>
            </w:r>
          </w:p>
        </w:tc>
        <w:tc>
          <w:tcPr>
            <w:tcW w:w="2057" w:type="dxa"/>
            <w:vAlign w:val="center"/>
          </w:tcPr>
          <w:p w14:paraId="46B116DE" w14:textId="77777777" w:rsidR="00755F7F" w:rsidRPr="00755F7F" w:rsidRDefault="00755F7F" w:rsidP="00497FB7">
            <w:pPr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2058" w:type="dxa"/>
            <w:vAlign w:val="center"/>
          </w:tcPr>
          <w:p w14:paraId="12C7160C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/>
                <w:kern w:val="0"/>
                <w:szCs w:val="21"/>
              </w:rPr>
              <w:t>80</w:t>
            </w:r>
          </w:p>
          <w:p w14:paraId="7AA58433" w14:textId="77777777" w:rsidR="00755F7F" w:rsidRPr="00755F7F" w:rsidRDefault="00755F7F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  <w:lang w:eastAsia="ja-JP"/>
              </w:rPr>
              <w:t>（</w:t>
            </w:r>
            <w:r w:rsidRPr="00755F7F">
              <w:rPr>
                <w:rFonts w:ascii="仿宋" w:eastAsia="仿宋" w:hAnsi="仿宋" w:cs="宋体"/>
                <w:kern w:val="0"/>
                <w:szCs w:val="21"/>
                <w:lang w:eastAsia="ja-JP"/>
              </w:rPr>
              <w:t>40</w:t>
            </w: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／题</w:t>
            </w:r>
            <w:r w:rsidRPr="00755F7F">
              <w:rPr>
                <w:rFonts w:ascii="仿宋" w:eastAsia="仿宋" w:hAnsi="仿宋" w:cs="宋体" w:hint="eastAsia"/>
                <w:kern w:val="0"/>
                <w:szCs w:val="21"/>
                <w:lang w:eastAsia="ja-JP"/>
              </w:rPr>
              <w:t>）</w:t>
            </w:r>
          </w:p>
        </w:tc>
      </w:tr>
      <w:tr w:rsidR="000E6C1B" w:rsidRPr="00755F7F" w14:paraId="4579AA6C" w14:textId="77777777" w:rsidTr="00755F7F">
        <w:trPr>
          <w:trHeight w:val="817"/>
          <w:jc w:val="center"/>
        </w:trPr>
        <w:tc>
          <w:tcPr>
            <w:tcW w:w="2057" w:type="dxa"/>
            <w:vAlign w:val="center"/>
          </w:tcPr>
          <w:p w14:paraId="7DB680AD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合计</w:t>
            </w:r>
          </w:p>
        </w:tc>
        <w:tc>
          <w:tcPr>
            <w:tcW w:w="2058" w:type="dxa"/>
            <w:vAlign w:val="center"/>
          </w:tcPr>
          <w:p w14:paraId="5D7361E2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---</w:t>
            </w:r>
          </w:p>
        </w:tc>
        <w:tc>
          <w:tcPr>
            <w:tcW w:w="2057" w:type="dxa"/>
            <w:vAlign w:val="center"/>
          </w:tcPr>
          <w:p w14:paraId="2E7F10D1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---</w:t>
            </w:r>
          </w:p>
        </w:tc>
        <w:tc>
          <w:tcPr>
            <w:tcW w:w="2058" w:type="dxa"/>
            <w:vAlign w:val="center"/>
          </w:tcPr>
          <w:p w14:paraId="5BB4E31D" w14:textId="77777777" w:rsidR="000E6C1B" w:rsidRPr="00755F7F" w:rsidRDefault="000E6C1B" w:rsidP="00497FB7">
            <w:pPr>
              <w:widowControl/>
              <w:snapToGrid w:val="0"/>
              <w:spacing w:line="360" w:lineRule="auto"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755F7F">
              <w:rPr>
                <w:rFonts w:ascii="仿宋" w:eastAsia="仿宋" w:hAnsi="仿宋" w:cs="宋体" w:hint="eastAsia"/>
                <w:kern w:val="0"/>
                <w:szCs w:val="21"/>
              </w:rPr>
              <w:t>150</w:t>
            </w:r>
          </w:p>
        </w:tc>
      </w:tr>
    </w:tbl>
    <w:p w14:paraId="678BD7BC" w14:textId="77777777" w:rsidR="005E62CA" w:rsidRDefault="005E62CA" w:rsidP="00497FB7">
      <w:pPr>
        <w:snapToGrid w:val="0"/>
        <w:spacing w:line="360" w:lineRule="auto"/>
      </w:pPr>
    </w:p>
    <w:sectPr w:rsidR="005E62CA" w:rsidSect="00790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3C7AF" w14:textId="77777777" w:rsidR="00D11FC7" w:rsidRDefault="00D11FC7" w:rsidP="00027346">
      <w:r>
        <w:separator/>
      </w:r>
    </w:p>
  </w:endnote>
  <w:endnote w:type="continuationSeparator" w:id="0">
    <w:p w14:paraId="7B4F26E8" w14:textId="77777777" w:rsidR="00D11FC7" w:rsidRDefault="00D11FC7" w:rsidP="00027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微软雅黑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CED51" w14:textId="77777777" w:rsidR="00D11FC7" w:rsidRDefault="00D11FC7" w:rsidP="00027346">
      <w:r>
        <w:separator/>
      </w:r>
    </w:p>
  </w:footnote>
  <w:footnote w:type="continuationSeparator" w:id="0">
    <w:p w14:paraId="7C3DAB4F" w14:textId="77777777" w:rsidR="00D11FC7" w:rsidRDefault="00D11FC7" w:rsidP="000273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2F9"/>
    <w:rsid w:val="00027346"/>
    <w:rsid w:val="00081562"/>
    <w:rsid w:val="000A5803"/>
    <w:rsid w:val="000E6C1B"/>
    <w:rsid w:val="001102F9"/>
    <w:rsid w:val="00194C70"/>
    <w:rsid w:val="001A6B11"/>
    <w:rsid w:val="00235145"/>
    <w:rsid w:val="002720F7"/>
    <w:rsid w:val="00281D7F"/>
    <w:rsid w:val="003629F6"/>
    <w:rsid w:val="003B4D91"/>
    <w:rsid w:val="003B73E9"/>
    <w:rsid w:val="00417832"/>
    <w:rsid w:val="004531AC"/>
    <w:rsid w:val="004613DB"/>
    <w:rsid w:val="0047032B"/>
    <w:rsid w:val="0048750D"/>
    <w:rsid w:val="00497FB7"/>
    <w:rsid w:val="004F7C0A"/>
    <w:rsid w:val="00536469"/>
    <w:rsid w:val="00560698"/>
    <w:rsid w:val="005E62CA"/>
    <w:rsid w:val="006579A6"/>
    <w:rsid w:val="006A35F8"/>
    <w:rsid w:val="006A637D"/>
    <w:rsid w:val="006C4EFF"/>
    <w:rsid w:val="0071008D"/>
    <w:rsid w:val="0073224F"/>
    <w:rsid w:val="00755F7F"/>
    <w:rsid w:val="007904CC"/>
    <w:rsid w:val="007A5B2D"/>
    <w:rsid w:val="008141D9"/>
    <w:rsid w:val="008536F0"/>
    <w:rsid w:val="008856AA"/>
    <w:rsid w:val="008966E0"/>
    <w:rsid w:val="008A57B4"/>
    <w:rsid w:val="008F78E1"/>
    <w:rsid w:val="00902D60"/>
    <w:rsid w:val="00912262"/>
    <w:rsid w:val="00A44866"/>
    <w:rsid w:val="00A85886"/>
    <w:rsid w:val="00AB256E"/>
    <w:rsid w:val="00AD7FE8"/>
    <w:rsid w:val="00B17FCF"/>
    <w:rsid w:val="00B705E0"/>
    <w:rsid w:val="00BD53F1"/>
    <w:rsid w:val="00C8773A"/>
    <w:rsid w:val="00D02CD7"/>
    <w:rsid w:val="00D11FC7"/>
    <w:rsid w:val="00D4451C"/>
    <w:rsid w:val="00D54F16"/>
    <w:rsid w:val="00D749F0"/>
    <w:rsid w:val="00DF7824"/>
    <w:rsid w:val="00E54AC2"/>
    <w:rsid w:val="00F062A9"/>
    <w:rsid w:val="00F459A8"/>
    <w:rsid w:val="00F7226A"/>
    <w:rsid w:val="00FD3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7496F9FA"/>
  <w15:docId w15:val="{0831AEB6-BFD6-7141-B26B-6FF226E8D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4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73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73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73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7346"/>
    <w:rPr>
      <w:sz w:val="18"/>
      <w:szCs w:val="18"/>
    </w:rPr>
  </w:style>
  <w:style w:type="table" w:styleId="a7">
    <w:name w:val="Table Grid"/>
    <w:basedOn w:val="a1"/>
    <w:uiPriority w:val="59"/>
    <w:rsid w:val="006A3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0E6C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8104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93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6967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8187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348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0754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7974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26900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394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6716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641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608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862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832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5582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4036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9861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420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2065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122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5383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4071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4455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6720">
          <w:marLeft w:val="0"/>
          <w:marRight w:val="0"/>
          <w:marTop w:val="0"/>
          <w:marBottom w:val="15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yin_kexiu</dc:creator>
  <cp:keywords/>
  <dc:description/>
  <cp:lastModifiedBy>椿咏 罗</cp:lastModifiedBy>
  <cp:revision>2</cp:revision>
  <dcterms:created xsi:type="dcterms:W3CDTF">2021-07-24T12:11:00Z</dcterms:created>
  <dcterms:modified xsi:type="dcterms:W3CDTF">2021-07-24T12:11:00Z</dcterms:modified>
</cp:coreProperties>
</file>