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华文楷体" w:eastAsia="黑体" w:cs="黑体"/>
          <w:sz w:val="32"/>
          <w:szCs w:val="32"/>
        </w:rPr>
      </w:pPr>
      <w:r>
        <w:rPr>
          <w:rFonts w:hint="eastAsia" w:ascii="黑体" w:hAnsi="华文楷体" w:eastAsia="黑体" w:cs="黑体"/>
          <w:sz w:val="32"/>
          <w:szCs w:val="32"/>
        </w:rPr>
        <w:t>赣南师范大学外国语学院2022年硕士研究生招生专业目录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708"/>
        <w:gridCol w:w="1984"/>
        <w:gridCol w:w="1134"/>
        <w:gridCol w:w="2552"/>
        <w:gridCol w:w="1701"/>
        <w:gridCol w:w="992"/>
        <w:gridCol w:w="116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专业</w:t>
            </w:r>
          </w:p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代码</w:t>
            </w: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专业名称</w:t>
            </w:r>
          </w:p>
        </w:tc>
        <w:tc>
          <w:tcPr>
            <w:tcW w:w="708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招生方向</w:t>
            </w:r>
          </w:p>
        </w:tc>
        <w:tc>
          <w:tcPr>
            <w:tcW w:w="1984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自命题</w:t>
            </w:r>
          </w:p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考试科目及参考书</w:t>
            </w:r>
          </w:p>
        </w:tc>
        <w:tc>
          <w:tcPr>
            <w:tcW w:w="1134" w:type="dxa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自命题考试科目特别说明</w:t>
            </w:r>
          </w:p>
        </w:tc>
        <w:tc>
          <w:tcPr>
            <w:tcW w:w="2552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复试笔试考试科目及参考书</w:t>
            </w:r>
          </w:p>
        </w:tc>
        <w:tc>
          <w:tcPr>
            <w:tcW w:w="1701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同等学力考生复试加试考试科目及参考书</w:t>
            </w: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是否按一级学科招生</w:t>
            </w:r>
          </w:p>
        </w:tc>
        <w:tc>
          <w:tcPr>
            <w:tcW w:w="116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szCs w:val="21"/>
              </w:rPr>
              <w:t>招生咨询人及联系电话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045108</w:t>
            </w:r>
          </w:p>
        </w:tc>
        <w:tc>
          <w:tcPr>
            <w:tcW w:w="1134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学科教学（英语）（全日制和非全日制）</w:t>
            </w:r>
          </w:p>
        </w:tc>
        <w:tc>
          <w:tcPr>
            <w:tcW w:w="708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不区分研究方向</w:t>
            </w:r>
          </w:p>
        </w:tc>
        <w:tc>
          <w:tcPr>
            <w:tcW w:w="1984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考试科目：</w:t>
            </w:r>
          </w:p>
          <w:p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英语综合</w:t>
            </w:r>
          </w:p>
          <w:p>
            <w:pPr>
              <w:spacing w:line="360" w:lineRule="exact"/>
              <w:rPr>
                <w:rFonts w:asciiTheme="minorEastAsia" w:hAnsiTheme="minorEastAsia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参考书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：</w:t>
            </w:r>
            <w:r>
              <w:rPr>
                <w:rFonts w:hint="eastAsia" w:ascii="仿宋" w:hAnsi="仿宋" w:eastAsia="仿宋"/>
                <w:szCs w:val="21"/>
              </w:rPr>
              <w:t>无指定书目，可参考各大出版社的《基础英语/综合英语教程》 和《高级英语》等教材。</w:t>
            </w:r>
          </w:p>
          <w:p>
            <w:pPr>
              <w:spacing w:line="380" w:lineRule="exact"/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rFonts w:ascii="华文楷体" w:hAnsi="华文楷体" w:eastAsia="华文楷体" w:cs="华文楷体"/>
                <w:sz w:val="28"/>
              </w:rPr>
            </w:pPr>
          </w:p>
        </w:tc>
        <w:tc>
          <w:tcPr>
            <w:tcW w:w="2552" w:type="dxa"/>
          </w:tcPr>
          <w:p>
            <w:pPr>
              <w:jc w:val="center"/>
              <w:rPr>
                <w:rFonts w:ascii="仿宋" w:hAnsi="仿宋" w:eastAsia="仿宋" w:cs="Tahoma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Tahoma"/>
                <w:b/>
                <w:color w:val="000000"/>
                <w:szCs w:val="21"/>
              </w:rPr>
              <w:t>考试科目：</w:t>
            </w:r>
          </w:p>
          <w:p>
            <w:pPr>
              <w:jc w:val="center"/>
              <w:rPr>
                <w:rFonts w:ascii="仿宋" w:hAnsi="仿宋" w:eastAsia="仿宋" w:cs="Tahoma"/>
                <w:b/>
                <w:color w:val="000000"/>
                <w:szCs w:val="21"/>
              </w:rPr>
            </w:pPr>
            <w:r>
              <w:rPr>
                <w:rFonts w:ascii="仿宋" w:hAnsi="仿宋" w:eastAsia="仿宋" w:cs="Tahoma"/>
                <w:b/>
                <w:color w:val="000000"/>
                <w:szCs w:val="21"/>
              </w:rPr>
              <w:t>英语</w:t>
            </w:r>
            <w:r>
              <w:rPr>
                <w:rFonts w:hint="eastAsia" w:ascii="仿宋" w:hAnsi="仿宋" w:eastAsia="仿宋" w:cs="Tahoma"/>
                <w:b/>
                <w:color w:val="000000"/>
                <w:szCs w:val="21"/>
              </w:rPr>
              <w:t>教学法</w:t>
            </w:r>
          </w:p>
          <w:p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Tahoma"/>
                <w:b/>
                <w:color w:val="000000"/>
                <w:szCs w:val="21"/>
              </w:rPr>
              <w:t>参考书</w:t>
            </w:r>
            <w:r>
              <w:rPr>
                <w:rFonts w:hint="eastAsia" w:ascii="仿宋" w:hAnsi="仿宋" w:eastAsia="仿宋" w:cs="Tahoma"/>
                <w:color w:val="000000"/>
                <w:szCs w:val="21"/>
              </w:rPr>
              <w:t>：</w:t>
            </w:r>
            <w:r>
              <w:rPr>
                <w:rFonts w:hint="eastAsia" w:ascii="仿宋" w:hAnsi="仿宋" w:eastAsia="仿宋"/>
                <w:szCs w:val="21"/>
              </w:rPr>
              <w:t>1.王蔷.英语教学法教程（第二版）.高等教育出版社，2013.</w:t>
            </w:r>
          </w:p>
          <w:p>
            <w:pPr>
              <w:spacing w:line="38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 舒白梅.现代外语教育学(第二版).上海外语教育出版社，2013.</w:t>
            </w:r>
          </w:p>
          <w:p>
            <w:pPr>
              <w:jc w:val="left"/>
              <w:rPr>
                <w:rFonts w:ascii="华文楷体" w:hAnsi="华文楷体" w:eastAsia="华文楷体" w:cs="华文楷体"/>
                <w:sz w:val="28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3.Jeremy Harmer. </w:t>
            </w:r>
            <w:r>
              <w:rPr>
                <w:rFonts w:hint="eastAsia" w:ascii="仿宋" w:hAnsi="仿宋" w:eastAsia="仿宋"/>
                <w:i/>
                <w:szCs w:val="21"/>
              </w:rPr>
              <w:t>How to Teach English</w:t>
            </w:r>
            <w:r>
              <w:rPr>
                <w:rFonts w:hint="eastAsia" w:ascii="仿宋" w:hAnsi="仿宋" w:eastAsia="仿宋"/>
                <w:szCs w:val="21"/>
              </w:rPr>
              <w:t>.外语教学与研究出版社，2000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 w:cs="Tahoma"/>
                <w:b/>
                <w:color w:val="000000"/>
                <w:szCs w:val="21"/>
              </w:rPr>
              <w:t>考试科目：</w:t>
            </w:r>
          </w:p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1.英语写作</w:t>
            </w:r>
          </w:p>
          <w:p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2.英语口语</w:t>
            </w:r>
          </w:p>
          <w:p>
            <w:pPr>
              <w:jc w:val="center"/>
              <w:rPr>
                <w:rFonts w:ascii="华文楷体" w:hAnsi="华文楷体" w:eastAsia="华文楷体" w:cs="华文楷体"/>
                <w:sz w:val="28"/>
              </w:rPr>
            </w:pPr>
            <w:r>
              <w:rPr>
                <w:rFonts w:hint="eastAsia" w:ascii="仿宋" w:hAnsi="仿宋" w:eastAsia="仿宋"/>
                <w:szCs w:val="21"/>
              </w:rPr>
              <w:t>无指定参考书目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  <w:p>
            <w:pPr>
              <w:jc w:val="center"/>
              <w:rPr>
                <w:rFonts w:ascii="华文楷体" w:hAnsi="华文楷体" w:eastAsia="华文楷体" w:cs="华文楷体"/>
                <w:sz w:val="28"/>
              </w:rPr>
            </w:pPr>
            <w:r>
              <w:rPr>
                <w:rFonts w:hint="eastAsia" w:ascii="仿宋" w:hAnsi="仿宋" w:eastAsia="仿宋"/>
                <w:szCs w:val="21"/>
              </w:rPr>
              <w:t>否</w:t>
            </w:r>
          </w:p>
        </w:tc>
        <w:tc>
          <w:tcPr>
            <w:tcW w:w="1166" w:type="dxa"/>
          </w:tcPr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仿宋" w:hAnsi="仿宋" w:eastAsia="仿宋"/>
                <w:szCs w:val="21"/>
              </w:rPr>
            </w:pPr>
          </w:p>
          <w:p>
            <w:pPr>
              <w:rPr>
                <w:rFonts w:ascii="华文楷体" w:hAnsi="华文楷体" w:eastAsia="华文楷体" w:cs="华文楷体"/>
                <w:sz w:val="28"/>
              </w:rPr>
            </w:pPr>
            <w:r>
              <w:rPr>
                <w:rFonts w:hint="eastAsia" w:ascii="仿宋" w:hAnsi="仿宋" w:eastAsia="仿宋"/>
                <w:szCs w:val="21"/>
              </w:rPr>
              <w:t>范老师0797-8393650</w:t>
            </w:r>
          </w:p>
        </w:tc>
      </w:tr>
    </w:tbl>
    <w:p>
      <w:pPr>
        <w:ind w:firstLine="8190" w:firstLineChars="3900"/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878"/>
    <w:rsid w:val="00050445"/>
    <w:rsid w:val="000966CF"/>
    <w:rsid w:val="000A1055"/>
    <w:rsid w:val="000A5603"/>
    <w:rsid w:val="000F3BA8"/>
    <w:rsid w:val="00101233"/>
    <w:rsid w:val="00145FBF"/>
    <w:rsid w:val="0016248E"/>
    <w:rsid w:val="001725B2"/>
    <w:rsid w:val="001A50EB"/>
    <w:rsid w:val="00227572"/>
    <w:rsid w:val="002C2968"/>
    <w:rsid w:val="002D07B4"/>
    <w:rsid w:val="002E4B90"/>
    <w:rsid w:val="00305586"/>
    <w:rsid w:val="0036020B"/>
    <w:rsid w:val="003851F6"/>
    <w:rsid w:val="00426605"/>
    <w:rsid w:val="00474989"/>
    <w:rsid w:val="004945A5"/>
    <w:rsid w:val="004D66E0"/>
    <w:rsid w:val="00502997"/>
    <w:rsid w:val="00517BAC"/>
    <w:rsid w:val="0058773F"/>
    <w:rsid w:val="005F66A8"/>
    <w:rsid w:val="00607335"/>
    <w:rsid w:val="00646C09"/>
    <w:rsid w:val="006514A9"/>
    <w:rsid w:val="00714A02"/>
    <w:rsid w:val="00731A50"/>
    <w:rsid w:val="007634C3"/>
    <w:rsid w:val="007B57C3"/>
    <w:rsid w:val="007F2CF4"/>
    <w:rsid w:val="0082367B"/>
    <w:rsid w:val="008972A7"/>
    <w:rsid w:val="009303F0"/>
    <w:rsid w:val="009F616C"/>
    <w:rsid w:val="00A70FDD"/>
    <w:rsid w:val="00A95A7C"/>
    <w:rsid w:val="00AB5BC5"/>
    <w:rsid w:val="00AB68A7"/>
    <w:rsid w:val="00AC5878"/>
    <w:rsid w:val="00AF5A84"/>
    <w:rsid w:val="00B77377"/>
    <w:rsid w:val="00B825B4"/>
    <w:rsid w:val="00C45C28"/>
    <w:rsid w:val="00C55A3F"/>
    <w:rsid w:val="00C61FB9"/>
    <w:rsid w:val="00CE2B0D"/>
    <w:rsid w:val="00D067D4"/>
    <w:rsid w:val="00D90246"/>
    <w:rsid w:val="00D908BA"/>
    <w:rsid w:val="00DC5251"/>
    <w:rsid w:val="00DF7078"/>
    <w:rsid w:val="00E671F2"/>
    <w:rsid w:val="00EA5620"/>
    <w:rsid w:val="00FD1A40"/>
    <w:rsid w:val="2064485E"/>
    <w:rsid w:val="45CB6D13"/>
    <w:rsid w:val="45ED471C"/>
    <w:rsid w:val="4A8A45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</Words>
  <Characters>421</Characters>
  <Lines>3</Lines>
  <Paragraphs>1</Paragraphs>
  <TotalTime>1</TotalTime>
  <ScaleCrop>false</ScaleCrop>
  <LinksUpToDate>false</LinksUpToDate>
  <CharactersWithSpaces>493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2021-06-24T08:32:00Z</dcterms:created>
  <dc:creator>MC SYSTEM</dc:creator>
  <cp:lastModifiedBy>Administrator</cp:lastModifiedBy>
  <cp:lastPrinted>2019-07-09T08:24:00Z</cp:lastPrinted>
  <dcterms:modified xsi:type="dcterms:W3CDTF">2021-09-14T06:23:53Z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510326326A85485D994E087D4FF5C1E5</vt:lpwstr>
  </property>
</Properties>
</file>