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赣南师范大学外国语学院</w:t>
      </w:r>
    </w:p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202</w:t>
      </w:r>
      <w:r>
        <w:rPr>
          <w:rFonts w:hint="eastAsia" w:ascii="宋体" w:hAnsi="宋体"/>
          <w:b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年教育硕士专业学位入学统一考试初试考试大纲</w:t>
      </w:r>
    </w:p>
    <w:p>
      <w:pPr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jc w:val="center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考试科目代码：[914]   考试科目名称：英语综合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一、考试目的、性质和基本要求</w:t>
      </w:r>
    </w:p>
    <w:p>
      <w:pPr>
        <w:spacing w:line="3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科目的考试目的是检测和筛选能够进入学科教学（英语）培养项目、攻读教育硕士专业学位的研究生。考试的性质为选拔性考试，选拔的基本要求为英语综合技能，包括较好的英语语言思维能力和语言运用能力。</w:t>
      </w:r>
    </w:p>
    <w:p>
      <w:pPr>
        <w:spacing w:line="360" w:lineRule="exact"/>
        <w:rPr>
          <w:rFonts w:ascii="宋体" w:hAnsi="宋体"/>
          <w:szCs w:val="21"/>
        </w:rPr>
      </w:pPr>
    </w:p>
    <w:p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二、考试形式与试卷结构</w:t>
      </w:r>
    </w:p>
    <w:p>
      <w:pPr>
        <w:pStyle w:val="11"/>
        <w:numPr>
          <w:ilvl w:val="0"/>
          <w:numId w:val="1"/>
        </w:numPr>
        <w:spacing w:line="360" w:lineRule="exact"/>
        <w:ind w:firstLineChars="0"/>
        <w:rPr>
          <w:rFonts w:asciiTheme="minorEastAsia" w:hAnsiTheme="minorEastAsia"/>
          <w:szCs w:val="21"/>
        </w:rPr>
      </w:pPr>
      <w:r>
        <w:rPr>
          <w:rFonts w:hint="eastAsia" w:ascii="宋体" w:hAnsi="宋体"/>
          <w:b/>
          <w:szCs w:val="21"/>
        </w:rPr>
        <w:t>试卷分值及考试时长：</w:t>
      </w:r>
      <w:r>
        <w:rPr>
          <w:rFonts w:hint="eastAsia" w:asciiTheme="minorEastAsia" w:hAnsiTheme="minorEastAsia"/>
          <w:szCs w:val="21"/>
        </w:rPr>
        <w:t>本试卷满分为150分，考试时长为180分钟。</w:t>
      </w:r>
    </w:p>
    <w:p>
      <w:pPr>
        <w:pStyle w:val="11"/>
        <w:numPr>
          <w:ilvl w:val="0"/>
          <w:numId w:val="1"/>
        </w:numPr>
        <w:spacing w:line="360" w:lineRule="exact"/>
        <w:ind w:firstLineChars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答题方式：</w:t>
      </w:r>
      <w:r>
        <w:rPr>
          <w:rFonts w:hint="eastAsia" w:ascii="宋体" w:hAnsi="宋体"/>
          <w:szCs w:val="21"/>
        </w:rPr>
        <w:t>闭卷、笔试</w:t>
      </w:r>
    </w:p>
    <w:p>
      <w:pPr>
        <w:pStyle w:val="11"/>
        <w:numPr>
          <w:ilvl w:val="0"/>
          <w:numId w:val="1"/>
        </w:numPr>
        <w:spacing w:line="360" w:lineRule="exact"/>
        <w:ind w:firstLineChars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题型比例</w:t>
      </w:r>
    </w:p>
    <w:tbl>
      <w:tblPr>
        <w:tblStyle w:val="6"/>
        <w:tblW w:w="0" w:type="auto"/>
        <w:tblInd w:w="9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835"/>
        <w:gridCol w:w="26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题型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阅读理解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共40分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校对改错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共20分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英汉互译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共40分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英语写作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共50分</w:t>
            </w:r>
          </w:p>
        </w:tc>
      </w:tr>
    </w:tbl>
    <w:p>
      <w:pPr>
        <w:spacing w:line="360" w:lineRule="exact"/>
        <w:rPr>
          <w:rFonts w:ascii="宋体" w:hAnsi="宋体"/>
          <w:szCs w:val="21"/>
        </w:rPr>
      </w:pPr>
    </w:p>
    <w:p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三、考查的主要内容</w:t>
      </w:r>
    </w:p>
    <w:p>
      <w:pPr>
        <w:spacing w:line="360" w:lineRule="exact"/>
        <w:rPr>
          <w:rFonts w:hint="eastAsia"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1. 能</w:t>
      </w:r>
      <w:r>
        <w:rPr>
          <w:rFonts w:ascii="Arial" w:hAnsi="Arial" w:cs="Arial"/>
          <w:color w:val="333333"/>
          <w:szCs w:val="21"/>
          <w:shd w:val="clear" w:color="auto" w:fill="FFFFFF"/>
        </w:rPr>
        <w:t>运用语法、修辞、结构等知识识别短文内的语病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予以纠正；</w:t>
      </w:r>
    </w:p>
    <w:p>
      <w:pPr>
        <w:spacing w:line="360" w:lineRule="exact"/>
        <w:rPr>
          <w:rFonts w:hint="eastAsia"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    2. </w:t>
      </w:r>
      <w:r>
        <w:rPr>
          <w:rFonts w:ascii="Arial" w:hAnsi="Arial" w:cs="Arial"/>
          <w:color w:val="333333"/>
          <w:szCs w:val="21"/>
          <w:shd w:val="clear" w:color="auto" w:fill="FFFFFF"/>
        </w:rPr>
        <w:t>能读懂一般英美报刊杂志上的社论和书评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一般历史传记及文学作品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能理解其主旨和大意，分辨出其中的事实与细节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能理解字面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及</w:t>
      </w:r>
      <w:r>
        <w:rPr>
          <w:rFonts w:ascii="Arial" w:hAnsi="Arial" w:cs="Arial"/>
          <w:color w:val="333333"/>
          <w:szCs w:val="21"/>
          <w:shd w:val="clear" w:color="auto" w:fill="FFFFFF"/>
        </w:rPr>
        <w:t>隐含意义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；</w:t>
      </w:r>
    </w:p>
    <w:p>
      <w:pPr>
        <w:spacing w:line="360" w:lineRule="exact"/>
        <w:rPr>
          <w:rFonts w:hint="eastAsia"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    3. </w:t>
      </w:r>
      <w:r>
        <w:rPr>
          <w:rFonts w:ascii="Arial" w:hAnsi="Arial" w:cs="Arial"/>
          <w:color w:val="333333"/>
          <w:szCs w:val="21"/>
          <w:shd w:val="clear" w:color="auto" w:fill="FFFFFF"/>
        </w:rPr>
        <w:t>能分析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各类</w:t>
      </w:r>
      <w:r>
        <w:rPr>
          <w:rFonts w:ascii="Arial" w:hAnsi="Arial" w:cs="Arial"/>
          <w:color w:val="333333"/>
          <w:szCs w:val="21"/>
          <w:shd w:val="clear" w:color="auto" w:fill="FFFFFF"/>
        </w:rPr>
        <w:t>题材文章的思想观点，通篇布局，语言技巧及修辞手法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；</w:t>
      </w:r>
    </w:p>
    <w:p>
      <w:pPr>
        <w:spacing w:line="360" w:lineRule="exact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    4. 能</w:t>
      </w:r>
      <w:r>
        <w:rPr>
          <w:rFonts w:ascii="Arial" w:hAnsi="Arial" w:cs="Arial"/>
          <w:color w:val="333333"/>
          <w:szCs w:val="21"/>
          <w:shd w:val="clear" w:color="auto" w:fill="FFFFFF"/>
        </w:rPr>
        <w:t>运用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翻译</w:t>
      </w:r>
      <w:r>
        <w:rPr>
          <w:rFonts w:ascii="Arial" w:hAnsi="Arial" w:cs="Arial"/>
          <w:color w:val="333333"/>
          <w:szCs w:val="21"/>
          <w:shd w:val="clear" w:color="auto" w:fill="FFFFFF"/>
        </w:rPr>
        <w:t>理论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和</w:t>
      </w:r>
      <w:r>
        <w:rPr>
          <w:rFonts w:ascii="Arial" w:hAnsi="Arial" w:cs="Arial"/>
          <w:color w:val="333333"/>
          <w:szCs w:val="21"/>
          <w:shd w:val="clear" w:color="auto" w:fill="FFFFFF"/>
        </w:rPr>
        <w:t>技巧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进行英汉互译，内容涵盖社会、政治、经济、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历史、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文学、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文化等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译文忠实原意，语言流畅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；</w:t>
      </w:r>
    </w:p>
    <w:p>
      <w:pPr>
        <w:spacing w:line="360" w:lineRule="exact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    5. 能根据要求撰写应用文、说明文或议论文，条理清晰，</w:t>
      </w:r>
      <w:r>
        <w:rPr>
          <w:rFonts w:ascii="Arial" w:hAnsi="Arial" w:cs="Arial"/>
          <w:color w:val="333333"/>
          <w:szCs w:val="21"/>
          <w:shd w:val="clear" w:color="auto" w:fill="FFFFFF"/>
        </w:rPr>
        <w:t>语言通顺，用词得体，结构合理，文体恰当。</w:t>
      </w:r>
    </w:p>
    <w:p>
      <w:pPr>
        <w:spacing w:line="360" w:lineRule="exact"/>
        <w:rPr>
          <w:rFonts w:ascii="宋体" w:hAnsi="宋体"/>
          <w:b/>
          <w:szCs w:val="21"/>
        </w:rPr>
      </w:pPr>
    </w:p>
    <w:p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四、推荐阅读书目：</w:t>
      </w: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英语综合能力考试无指定书目，可参考各大出版社的《基础英语/综合英语教程》 和《高级英语》等教材。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A92E0C"/>
    <w:multiLevelType w:val="multilevel"/>
    <w:tmpl w:val="49A92E0C"/>
    <w:lvl w:ilvl="0" w:tentative="0">
      <w:start w:val="1"/>
      <w:numFmt w:val="japaneseCounting"/>
      <w:lvlText w:val="（%1）"/>
      <w:lvlJc w:val="left"/>
      <w:pPr>
        <w:ind w:left="1132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52" w:hanging="420"/>
      </w:pPr>
    </w:lvl>
    <w:lvl w:ilvl="2" w:tentative="0">
      <w:start w:val="1"/>
      <w:numFmt w:val="lowerRoman"/>
      <w:lvlText w:val="%3."/>
      <w:lvlJc w:val="right"/>
      <w:pPr>
        <w:ind w:left="1672" w:hanging="420"/>
      </w:pPr>
    </w:lvl>
    <w:lvl w:ilvl="3" w:tentative="0">
      <w:start w:val="1"/>
      <w:numFmt w:val="decimal"/>
      <w:lvlText w:val="%4."/>
      <w:lvlJc w:val="left"/>
      <w:pPr>
        <w:ind w:left="2092" w:hanging="420"/>
      </w:pPr>
    </w:lvl>
    <w:lvl w:ilvl="4" w:tentative="0">
      <w:start w:val="1"/>
      <w:numFmt w:val="lowerLetter"/>
      <w:lvlText w:val="%5)"/>
      <w:lvlJc w:val="left"/>
      <w:pPr>
        <w:ind w:left="2512" w:hanging="420"/>
      </w:pPr>
    </w:lvl>
    <w:lvl w:ilvl="5" w:tentative="0">
      <w:start w:val="1"/>
      <w:numFmt w:val="lowerRoman"/>
      <w:lvlText w:val="%6."/>
      <w:lvlJc w:val="right"/>
      <w:pPr>
        <w:ind w:left="2932" w:hanging="420"/>
      </w:pPr>
    </w:lvl>
    <w:lvl w:ilvl="6" w:tentative="0">
      <w:start w:val="1"/>
      <w:numFmt w:val="decimal"/>
      <w:lvlText w:val="%7."/>
      <w:lvlJc w:val="left"/>
      <w:pPr>
        <w:ind w:left="3352" w:hanging="420"/>
      </w:pPr>
    </w:lvl>
    <w:lvl w:ilvl="7" w:tentative="0">
      <w:start w:val="1"/>
      <w:numFmt w:val="lowerLetter"/>
      <w:lvlText w:val="%8)"/>
      <w:lvlJc w:val="left"/>
      <w:pPr>
        <w:ind w:left="3772" w:hanging="420"/>
      </w:pPr>
    </w:lvl>
    <w:lvl w:ilvl="8" w:tentative="0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378"/>
    <w:rsid w:val="0000484A"/>
    <w:rsid w:val="00047191"/>
    <w:rsid w:val="00077318"/>
    <w:rsid w:val="001111A6"/>
    <w:rsid w:val="00282ABE"/>
    <w:rsid w:val="002E6A01"/>
    <w:rsid w:val="0036555F"/>
    <w:rsid w:val="0042260A"/>
    <w:rsid w:val="004337CE"/>
    <w:rsid w:val="004D2E43"/>
    <w:rsid w:val="00503C3F"/>
    <w:rsid w:val="005A3066"/>
    <w:rsid w:val="005B048C"/>
    <w:rsid w:val="00606983"/>
    <w:rsid w:val="00623946"/>
    <w:rsid w:val="00642362"/>
    <w:rsid w:val="00663AB3"/>
    <w:rsid w:val="006E38D3"/>
    <w:rsid w:val="006E6F4D"/>
    <w:rsid w:val="006E78FE"/>
    <w:rsid w:val="00735E96"/>
    <w:rsid w:val="0078002D"/>
    <w:rsid w:val="00787B86"/>
    <w:rsid w:val="00885565"/>
    <w:rsid w:val="008A63A9"/>
    <w:rsid w:val="008E2B9A"/>
    <w:rsid w:val="00906D88"/>
    <w:rsid w:val="00963ED9"/>
    <w:rsid w:val="0099213D"/>
    <w:rsid w:val="009C68F1"/>
    <w:rsid w:val="00A07455"/>
    <w:rsid w:val="00A53378"/>
    <w:rsid w:val="00A67812"/>
    <w:rsid w:val="00AB6B63"/>
    <w:rsid w:val="00AD1213"/>
    <w:rsid w:val="00AD242B"/>
    <w:rsid w:val="00B0533B"/>
    <w:rsid w:val="00B25A9B"/>
    <w:rsid w:val="00B82D73"/>
    <w:rsid w:val="00BC1B5B"/>
    <w:rsid w:val="00BD72A9"/>
    <w:rsid w:val="00BE5C61"/>
    <w:rsid w:val="00BF0B47"/>
    <w:rsid w:val="00C04735"/>
    <w:rsid w:val="00C87EA3"/>
    <w:rsid w:val="00CB4F1E"/>
    <w:rsid w:val="00D13BF0"/>
    <w:rsid w:val="00D37EC9"/>
    <w:rsid w:val="00D44CCD"/>
    <w:rsid w:val="00DA1D74"/>
    <w:rsid w:val="00E20C3A"/>
    <w:rsid w:val="00E62AF4"/>
    <w:rsid w:val="00E67B58"/>
    <w:rsid w:val="00E72E7C"/>
    <w:rsid w:val="00EB59B8"/>
    <w:rsid w:val="00F80D72"/>
    <w:rsid w:val="00F9322A"/>
    <w:rsid w:val="00F9489D"/>
    <w:rsid w:val="50C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94</Words>
  <Characters>540</Characters>
  <Lines>4</Lines>
  <Paragraphs>1</Paragraphs>
  <TotalTime>57</TotalTime>
  <ScaleCrop>false</ScaleCrop>
  <LinksUpToDate>false</LinksUpToDate>
  <CharactersWithSpaces>633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2020-06-28T07:46:00Z</dcterms:created>
  <dc:creator>MC SYSTEM</dc:creator>
  <cp:lastModifiedBy>Administrator</cp:lastModifiedBy>
  <cp:lastPrinted>2020-06-28T08:39:00Z</cp:lastPrinted>
  <dcterms:modified xsi:type="dcterms:W3CDTF">2021-09-15T01:33:00Z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F8D001B4EF14451E96DB42B14A786A5A</vt:lpwstr>
  </property>
</Properties>
</file>