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exact"/>
        <w:jc w:val="left"/>
        <w:rPr>
          <w:rFonts w:ascii="仿宋_GB2312" w:hAnsi="仿宋_GB2312" w:eastAsia="仿宋_GB2312" w:cs="仿宋_GB2312"/>
          <w:b/>
          <w:color w:val="FF0000"/>
          <w:sz w:val="28"/>
          <w:szCs w:val="28"/>
        </w:rPr>
      </w:pPr>
    </w:p>
    <w:p>
      <w:pPr>
        <w:snapToGrid w:val="0"/>
        <w:spacing w:line="360" w:lineRule="exact"/>
        <w:jc w:val="left"/>
        <w:rPr>
          <w:rFonts w:ascii="仿宋_GB2312" w:hAnsi="仿宋_GB2312" w:eastAsia="仿宋_GB2312" w:cs="仿宋_GB2312"/>
          <w:b/>
          <w:sz w:val="28"/>
          <w:szCs w:val="28"/>
        </w:rPr>
      </w:pPr>
    </w:p>
    <w:p>
      <w:pPr>
        <w:snapToGrid w:val="0"/>
        <w:spacing w:line="360" w:lineRule="exact"/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教育科学学院202</w:t>
      </w:r>
      <w:r>
        <w:rPr>
          <w:rFonts w:ascii="宋体" w:hAnsi="宋体" w:cs="宋体"/>
          <w:b/>
          <w:sz w:val="36"/>
          <w:szCs w:val="36"/>
        </w:rPr>
        <w:t>2</w:t>
      </w:r>
      <w:r>
        <w:rPr>
          <w:rFonts w:hint="eastAsia" w:ascii="宋体" w:hAnsi="宋体" w:cs="宋体"/>
          <w:b/>
          <w:sz w:val="36"/>
          <w:szCs w:val="36"/>
        </w:rPr>
        <w:t>年研究生招生专业目录</w:t>
      </w:r>
    </w:p>
    <w:p>
      <w:pPr>
        <w:snapToGrid w:val="0"/>
        <w:spacing w:line="360" w:lineRule="exact"/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及自命题考试科目主要参考书</w:t>
      </w:r>
    </w:p>
    <w:p>
      <w:pPr>
        <w:snapToGrid w:val="0"/>
        <w:spacing w:line="360" w:lineRule="exact"/>
        <w:rPr>
          <w:rFonts w:ascii="黑体" w:hAnsi="宋体" w:eastAsia="黑体"/>
          <w:bCs/>
          <w:sz w:val="36"/>
          <w:szCs w:val="36"/>
        </w:rPr>
      </w:pPr>
    </w:p>
    <w:tbl>
      <w:tblPr>
        <w:tblStyle w:val="5"/>
        <w:tblW w:w="9996" w:type="dxa"/>
        <w:tblInd w:w="-4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856"/>
        <w:gridCol w:w="2693"/>
        <w:gridCol w:w="2026"/>
        <w:gridCol w:w="2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sz w:val="18"/>
                <w:szCs w:val="18"/>
              </w:rPr>
              <w:t>学院代码、名称、联系人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sz w:val="18"/>
                <w:szCs w:val="18"/>
              </w:rPr>
              <w:t>学科名称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sz w:val="18"/>
                <w:szCs w:val="18"/>
              </w:rPr>
              <w:t>初试考试科目</w:t>
            </w: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sz w:val="18"/>
                <w:szCs w:val="18"/>
              </w:rPr>
              <w:t>复试笔试科目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sz w:val="18"/>
                <w:szCs w:val="18"/>
              </w:rPr>
              <w:t>同等学力考生</w:t>
            </w:r>
          </w:p>
          <w:p>
            <w:pPr>
              <w:spacing w:line="28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sz w:val="18"/>
                <w:szCs w:val="18"/>
              </w:rPr>
              <w:t>加试科目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00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6</w:t>
            </w:r>
          </w:p>
          <w:p>
            <w:pPr>
              <w:spacing w:line="28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Cs/>
                <w:sz w:val="18"/>
                <w:szCs w:val="18"/>
              </w:rPr>
              <w:t>教育科学学院</w:t>
            </w:r>
          </w:p>
          <w:p>
            <w:pPr>
              <w:spacing w:line="28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Cs/>
                <w:sz w:val="18"/>
                <w:szCs w:val="18"/>
              </w:rPr>
              <w:t>范老师</w:t>
            </w:r>
          </w:p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0797-8393655</w:t>
            </w:r>
          </w:p>
          <w:p>
            <w:pPr>
              <w:spacing w:line="28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黑体" w:hAnsi="宋体" w:eastAsia="黑体"/>
                <w:b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●</w:t>
            </w:r>
            <w:r>
              <w:rPr>
                <w:rFonts w:hint="eastAsia" w:ascii="黑体" w:hAnsi="Times New Roman" w:eastAsia="黑体"/>
                <w:b/>
                <w:szCs w:val="21"/>
              </w:rPr>
              <w:t>040100教育学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01</w:t>
            </w:r>
            <w:r>
              <w:rPr>
                <w:rFonts w:hAnsi="宋体"/>
                <w:szCs w:val="21"/>
              </w:rPr>
              <w:t>教育学原理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02</w:t>
            </w:r>
            <w:r>
              <w:rPr>
                <w:rFonts w:hAnsi="宋体"/>
                <w:szCs w:val="21"/>
              </w:rPr>
              <w:t>课程与教学论</w:t>
            </w:r>
            <w:r>
              <w:rPr>
                <w:szCs w:val="21"/>
              </w:rPr>
              <w:t>03</w:t>
            </w:r>
            <w:r>
              <w:rPr>
                <w:rFonts w:hAnsi="宋体"/>
                <w:szCs w:val="21"/>
              </w:rPr>
              <w:t>高等教育学</w:t>
            </w:r>
          </w:p>
          <w:p>
            <w:pPr>
              <w:spacing w:line="280" w:lineRule="exact"/>
              <w:rPr>
                <w:rFonts w:hAnsi="宋体"/>
                <w:szCs w:val="21"/>
              </w:rPr>
            </w:pPr>
            <w:r>
              <w:rPr>
                <w:szCs w:val="21"/>
              </w:rPr>
              <w:t>04</w:t>
            </w:r>
            <w:r>
              <w:rPr>
                <w:rFonts w:hAnsi="宋体"/>
                <w:szCs w:val="21"/>
              </w:rPr>
              <w:t>学前教育学</w:t>
            </w:r>
          </w:p>
          <w:p>
            <w:pPr>
              <w:spacing w:line="28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hAnsi="宋体"/>
                <w:szCs w:val="21"/>
              </w:rPr>
              <w:t>05教师教育学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Times New Roman" w:hAnsi="Times New Roman" w:cs="Wingdings"/>
                <w:szCs w:val="21"/>
              </w:rPr>
              <w:sym w:font="Wingdings" w:char="0081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思想政治理论</w:t>
            </w:r>
          </w:p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Wingdings"/>
                <w:szCs w:val="21"/>
              </w:rPr>
              <w:sym w:font="Wingdings" w:char="0082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英语一</w:t>
            </w:r>
          </w:p>
          <w:p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Times New Roman" w:hAnsi="Times New Roman" w:cs="Wingdings"/>
                <w:szCs w:val="21"/>
              </w:rPr>
              <w:sym w:font="Wingdings" w:char="0083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615</w:t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教育学基础综合（自命题）</w:t>
            </w: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教育科学研究方法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教育案例分析</w:t>
            </w:r>
          </w:p>
          <w:p>
            <w:pPr>
              <w:spacing w:line="280" w:lineRule="exact"/>
              <w:rPr>
                <w:rFonts w:hint="eastAsia" w:ascii="Times New Roman" w:hAnsi="Times New Roman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  <w:lang w:eastAsia="zh-CN"/>
              </w:rPr>
              <w:t>中国教育史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黑体" w:hAnsi="宋体" w:eastAsia="黑体"/>
                <w:b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●</w:t>
            </w:r>
            <w:r>
              <w:rPr>
                <w:rFonts w:hint="eastAsia" w:ascii="黑体" w:hAnsi="Times New Roman" w:eastAsia="黑体"/>
                <w:b/>
                <w:szCs w:val="21"/>
              </w:rPr>
              <w:t>040200心理学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01</w:t>
            </w:r>
            <w:r>
              <w:rPr>
                <w:rFonts w:hAnsi="宋体"/>
                <w:szCs w:val="21"/>
              </w:rPr>
              <w:t>发展心理学</w:t>
            </w:r>
          </w:p>
          <w:p>
            <w:pPr>
              <w:spacing w:line="280" w:lineRule="exact"/>
              <w:rPr>
                <w:rFonts w:hAnsi="宋体"/>
                <w:szCs w:val="21"/>
              </w:rPr>
            </w:pPr>
            <w:r>
              <w:rPr>
                <w:szCs w:val="21"/>
              </w:rPr>
              <w:t>02</w:t>
            </w:r>
            <w:r>
              <w:rPr>
                <w:rFonts w:hint="eastAsia" w:hAnsi="宋体"/>
                <w:szCs w:val="21"/>
              </w:rPr>
              <w:t>学校心理学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03</w:t>
            </w:r>
            <w:r>
              <w:rPr>
                <w:rFonts w:hint="eastAsia"/>
                <w:szCs w:val="21"/>
              </w:rPr>
              <w:t>心理测量学</w:t>
            </w: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4管理心理学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Times New Roman" w:hAnsi="Times New Roman" w:cs="Wingdings"/>
                <w:szCs w:val="21"/>
              </w:rPr>
              <w:sym w:font="Wingdings" w:char="0081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思想政治理论</w:t>
            </w:r>
          </w:p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Wingdings"/>
                <w:szCs w:val="21"/>
              </w:rPr>
              <w:sym w:font="Wingdings" w:char="0082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英语一</w:t>
            </w:r>
          </w:p>
          <w:p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Times New Roman" w:hAnsi="Times New Roman" w:cs="Wingdings"/>
                <w:szCs w:val="21"/>
              </w:rPr>
              <w:sym w:font="Wingdings" w:char="0083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622</w:t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心理学基础综合（自命题）</w:t>
            </w: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心理学研究方法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人格心理学</w:t>
            </w:r>
          </w:p>
          <w:p>
            <w:pPr>
              <w:rPr>
                <w:rFonts w:hint="eastAsia" w:ascii="Times New Roman" w:hAnsi="Times New Roman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  <w:lang w:eastAsia="zh-CN"/>
              </w:rPr>
              <w:t>认知心理学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黑体" w:hAnsi="宋体" w:eastAsia="黑体"/>
                <w:b/>
                <w:sz w:val="20"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045101教育管理</w:t>
            </w:r>
            <w:r>
              <w:rPr>
                <w:rFonts w:hint="eastAsia" w:ascii="宋体" w:hAnsi="宋体"/>
                <w:b/>
                <w:bCs/>
                <w:sz w:val="18"/>
              </w:rPr>
              <w:t>&lt;专业学位&gt;只招非全日制</w:t>
            </w:r>
          </w:p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不区分研究方向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Times New Roman" w:hAnsi="Times New Roman" w:cs="Wingdings"/>
                <w:szCs w:val="21"/>
              </w:rPr>
              <w:sym w:font="Wingdings" w:char="0081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思想政治理论</w:t>
            </w:r>
          </w:p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Wingdings"/>
                <w:szCs w:val="21"/>
              </w:rPr>
              <w:sym w:font="Wingdings" w:char="0082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204</w:t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英语二</w:t>
            </w:r>
          </w:p>
          <w:p>
            <w:pPr>
              <w:spacing w:line="20" w:lineRule="atLeas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Times New Roman" w:hAnsi="Times New Roman" w:cs="Wingdings"/>
                <w:szCs w:val="21"/>
              </w:rPr>
              <w:sym w:font="Wingdings" w:char="0083"/>
            </w:r>
            <w:r>
              <w:rPr>
                <w:rFonts w:hint="eastAsia" w:ascii="宋体" w:hAnsi="宋体" w:cs="宋体"/>
                <w:sz w:val="18"/>
                <w:szCs w:val="18"/>
              </w:rPr>
              <w:t>333 教育综合</w:t>
            </w:r>
          </w:p>
          <w:p>
            <w:pPr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cs="宋体"/>
                <w:sz w:val="18"/>
                <w:szCs w:val="18"/>
              </w:rPr>
              <w:instrText xml:space="preserve"> = 4 \* GB3 \* MERGEFORMAT </w:instrText>
            </w:r>
            <w:r>
              <w:rPr>
                <w:rFonts w:hint="eastAsia" w:ascii="宋体" w:hAnsi="宋体" w:cs="宋体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cs="宋体"/>
                <w:sz w:val="18"/>
                <w:szCs w:val="18"/>
              </w:rPr>
              <w:t>④</w:t>
            </w:r>
            <w:r>
              <w:rPr>
                <w:rFonts w:hint="eastAsia" w:ascii="宋体" w:hAnsi="宋体" w:cs="宋体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923</w:t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教育管理学</w:t>
            </w: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教育科学研究方法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教育案例分析</w:t>
            </w:r>
          </w:p>
          <w:p>
            <w:pPr>
              <w:rPr>
                <w:rFonts w:hint="eastAsia" w:ascii="Times New Roman" w:hAnsi="Times New Roman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  <w:lang w:eastAsia="zh-CN"/>
              </w:rPr>
              <w:t>教育政策学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黑体" w:hAnsi="宋体" w:eastAsia="黑体"/>
                <w:b/>
                <w:sz w:val="20"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045115小学教育</w:t>
            </w:r>
            <w:r>
              <w:rPr>
                <w:rFonts w:hint="eastAsia" w:ascii="宋体" w:hAnsi="宋体"/>
                <w:b/>
                <w:bCs/>
                <w:sz w:val="18"/>
              </w:rPr>
              <w:t>&lt;专业学位&gt;</w:t>
            </w:r>
          </w:p>
          <w:p>
            <w:pPr>
              <w:spacing w:line="20" w:lineRule="atLeast"/>
              <w:rPr>
                <w:rFonts w:ascii="宋体" w:hAnsi="宋体" w:cs="宋体"/>
                <w:sz w:val="20"/>
                <w:szCs w:val="21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不区分研究方向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Times New Roman" w:hAnsi="Times New Roman" w:cs="Wingdings"/>
                <w:szCs w:val="21"/>
              </w:rPr>
              <w:sym w:font="Wingdings" w:char="0081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思想政治理论</w:t>
            </w:r>
          </w:p>
          <w:p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Times New Roman" w:hAnsi="Times New Roman" w:cs="Wingdings"/>
                <w:szCs w:val="21"/>
              </w:rPr>
              <w:sym w:font="Wingdings" w:char="0082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204</w:t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英语二</w:t>
            </w:r>
          </w:p>
          <w:p>
            <w:pPr>
              <w:spacing w:line="20" w:lineRule="atLeas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Times New Roman" w:hAnsi="Times New Roman" w:cs="Wingdings"/>
                <w:szCs w:val="21"/>
              </w:rPr>
              <w:sym w:font="Wingdings" w:char="0083"/>
            </w:r>
            <w:r>
              <w:rPr>
                <w:rFonts w:hint="eastAsia" w:ascii="宋体" w:hAnsi="宋体" w:cs="宋体"/>
                <w:sz w:val="18"/>
                <w:szCs w:val="18"/>
              </w:rPr>
              <w:t>333教育综合</w:t>
            </w:r>
          </w:p>
          <w:p>
            <w:pPr>
              <w:spacing w:line="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cs="宋体"/>
                <w:sz w:val="18"/>
                <w:szCs w:val="18"/>
              </w:rPr>
              <w:instrText xml:space="preserve"> = 4 \* GB3 \* MERGEFORMAT </w:instrText>
            </w:r>
            <w:r>
              <w:rPr>
                <w:rFonts w:hint="eastAsia" w:ascii="宋体" w:hAnsi="宋体" w:cs="宋体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cs="宋体"/>
                <w:sz w:val="18"/>
                <w:szCs w:val="18"/>
              </w:rPr>
              <w:t>④</w:t>
            </w:r>
            <w:r>
              <w:rPr>
                <w:rFonts w:hint="eastAsia" w:ascii="宋体" w:hAnsi="宋体" w:cs="宋体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924</w:t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小学教育学</w:t>
            </w: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教育科学研究方法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教育案例分析</w:t>
            </w:r>
          </w:p>
          <w:p>
            <w:pPr>
              <w:rPr>
                <w:rFonts w:hint="eastAsia" w:ascii="Times New Roman" w:hAnsi="Times New Roman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  <w:lang w:eastAsia="zh-CN"/>
              </w:rPr>
              <w:t>课程与教学论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Times New Roman" w:hAnsi="Times New Roman" w:cs="宋体"/>
                <w:b/>
                <w:bCs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045116</w:t>
            </w:r>
            <w:r>
              <w:rPr>
                <w:rFonts w:hint="eastAsia" w:ascii="Times New Roman" w:hAnsi="Times New Roman" w:cs="宋体"/>
                <w:b/>
                <w:bCs/>
                <w:szCs w:val="21"/>
              </w:rPr>
              <w:t>心理健康教育</w:t>
            </w:r>
            <w:r>
              <w:rPr>
                <w:rFonts w:hint="eastAsia" w:ascii="宋体" w:hAnsi="宋体"/>
                <w:b/>
                <w:bCs/>
                <w:sz w:val="18"/>
              </w:rPr>
              <w:t>&lt;专业学位&gt;</w:t>
            </w:r>
          </w:p>
          <w:p>
            <w:pPr>
              <w:spacing w:line="20" w:lineRule="atLeast"/>
              <w:rPr>
                <w:rFonts w:ascii="Times New Roman" w:hAnsi="Times New Roman" w:cs="宋体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不区分研究方向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Times New Roman" w:hAnsi="Times New Roman" w:cs="Wingdings"/>
                <w:szCs w:val="21"/>
              </w:rPr>
              <w:sym w:font="Wingdings" w:char="0081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思想政治理论</w:t>
            </w:r>
          </w:p>
          <w:p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Times New Roman" w:hAnsi="Times New Roman" w:cs="Wingdings"/>
                <w:szCs w:val="21"/>
              </w:rPr>
              <w:sym w:font="Wingdings" w:char="0082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204</w:t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英语二</w:t>
            </w:r>
          </w:p>
          <w:p>
            <w:pPr>
              <w:spacing w:line="20" w:lineRule="atLeas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Times New Roman" w:hAnsi="Times New Roman" w:cs="Wingdings"/>
                <w:szCs w:val="21"/>
              </w:rPr>
              <w:sym w:font="Wingdings" w:char="0083"/>
            </w:r>
            <w:r>
              <w:rPr>
                <w:rFonts w:hint="eastAsia" w:ascii="宋体" w:hAnsi="宋体" w:cs="宋体"/>
                <w:sz w:val="18"/>
                <w:szCs w:val="18"/>
              </w:rPr>
              <w:t>333教育综合</w:t>
            </w:r>
          </w:p>
          <w:p>
            <w:pPr>
              <w:spacing w:line="20" w:lineRule="atLeas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fldChar w:fldCharType="begin"/>
            </w:r>
            <w:r>
              <w:rPr>
                <w:rFonts w:hint="eastAsia" w:ascii="宋体" w:hAnsi="宋体" w:cs="宋体"/>
                <w:sz w:val="18"/>
                <w:szCs w:val="18"/>
              </w:rPr>
              <w:instrText xml:space="preserve"> = 4 \* GB3 \* MERGEFORMAT </w:instrText>
            </w:r>
            <w:r>
              <w:rPr>
                <w:rFonts w:hint="eastAsia" w:ascii="宋体" w:hAnsi="宋体" w:cs="宋体"/>
                <w:sz w:val="18"/>
                <w:szCs w:val="18"/>
              </w:rPr>
              <w:fldChar w:fldCharType="separate"/>
            </w:r>
            <w:r>
              <w:rPr>
                <w:rFonts w:hint="eastAsia" w:ascii="宋体" w:hAnsi="宋体" w:cs="宋体"/>
                <w:sz w:val="18"/>
                <w:szCs w:val="18"/>
              </w:rPr>
              <w:t>④</w:t>
            </w:r>
            <w:r>
              <w:rPr>
                <w:rFonts w:hint="eastAsia" w:ascii="宋体" w:hAnsi="宋体" w:cs="宋体"/>
                <w:sz w:val="18"/>
                <w:szCs w:val="18"/>
              </w:rPr>
              <w:fldChar w:fldCharType="end"/>
            </w:r>
            <w:r>
              <w:rPr>
                <w:rFonts w:hint="eastAsia" w:ascii="宋体" w:hAnsi="宋体" w:cs="宋体"/>
                <w:sz w:val="18"/>
                <w:szCs w:val="18"/>
              </w:rPr>
              <w:t>926学校</w:t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心理学</w:t>
            </w: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心理学研究方法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人格心理学</w:t>
            </w:r>
          </w:p>
          <w:p>
            <w:pPr>
              <w:rPr>
                <w:rFonts w:hint="eastAsia" w:ascii="Times New Roman" w:hAnsi="Times New Roman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  <w:lang w:eastAsia="zh-CN"/>
              </w:rPr>
              <w:t>教育心理学</w:t>
            </w:r>
            <w:bookmarkStart w:id="0" w:name="_GoBack"/>
            <w:bookmarkEnd w:id="0"/>
          </w:p>
        </w:tc>
      </w:tr>
    </w:tbl>
    <w:p>
      <w:pPr>
        <w:adjustRightInd w:val="0"/>
        <w:jc w:val="left"/>
        <w:rPr>
          <w:rFonts w:ascii="宋体" w:hAnsi="宋体" w:cs="宋体"/>
          <w:b/>
        </w:rPr>
      </w:pPr>
    </w:p>
    <w:p>
      <w:pPr>
        <w:spacing w:line="280" w:lineRule="exact"/>
        <w:jc w:val="left"/>
        <w:rPr>
          <w:rFonts w:ascii="宋体" w:hAnsi="宋体" w:cs="宋体"/>
          <w:b/>
          <w:sz w:val="24"/>
        </w:rPr>
      </w:pPr>
    </w:p>
    <w:p>
      <w:pPr>
        <w:spacing w:line="280" w:lineRule="exact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学术学位研究生入学考试初试自命题考试科目主要参考书目：</w:t>
      </w:r>
    </w:p>
    <w:p>
      <w:pPr>
        <w:spacing w:line="280" w:lineRule="exact"/>
        <w:jc w:val="left"/>
        <w:rPr>
          <w:rFonts w:ascii="宋体" w:hAnsi="宋体" w:cs="宋体"/>
          <w:sz w:val="18"/>
          <w:szCs w:val="18"/>
        </w:rPr>
      </w:pPr>
    </w:p>
    <w:p>
      <w:pPr>
        <w:spacing w:line="280" w:lineRule="exact"/>
        <w:jc w:val="left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615教育学基础综合：全国硕士研究生入学统一考试辅导用书编委会编：《教育学专业基础综合考试大纲解析》，高等教育出版社</w:t>
      </w:r>
    </w:p>
    <w:p>
      <w:pPr>
        <w:spacing w:line="280" w:lineRule="exact"/>
        <w:jc w:val="left"/>
        <w:rPr>
          <w:rFonts w:ascii="宋体" w:hAnsi="宋体" w:cs="宋体"/>
          <w:sz w:val="18"/>
          <w:szCs w:val="18"/>
        </w:rPr>
      </w:pPr>
    </w:p>
    <w:p>
      <w:pPr>
        <w:spacing w:line="280" w:lineRule="exact"/>
        <w:jc w:val="left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622心理学基础综合：全国硕士研究生入学统一考试辅导用书编委会编：《心理学专业基础综合考试大纲解析》，高等教育出版社</w:t>
      </w:r>
    </w:p>
    <w:p>
      <w:pPr>
        <w:spacing w:line="280" w:lineRule="exact"/>
        <w:jc w:val="left"/>
        <w:rPr>
          <w:rFonts w:ascii="宋体" w:hAnsi="宋体" w:cs="宋体"/>
          <w:sz w:val="18"/>
          <w:szCs w:val="18"/>
        </w:rPr>
      </w:pPr>
    </w:p>
    <w:p>
      <w:pPr>
        <w:spacing w:line="280" w:lineRule="exact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专业学位硕士研究生入学考试初试自命题考试科目主要参考书目：</w:t>
      </w:r>
    </w:p>
    <w:p>
      <w:pPr>
        <w:spacing w:line="280" w:lineRule="exact"/>
        <w:jc w:val="left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333 教育综合：《教育硕士考研333教育综合大纲解析》，全国考研教育学配套教材编委会，高等教育出版社，20</w:t>
      </w:r>
      <w:r>
        <w:rPr>
          <w:rFonts w:ascii="宋体" w:hAnsi="宋体" w:cs="宋体"/>
          <w:sz w:val="18"/>
          <w:szCs w:val="18"/>
        </w:rPr>
        <w:t>2</w:t>
      </w:r>
      <w:r>
        <w:rPr>
          <w:rFonts w:hint="eastAsia" w:ascii="宋体" w:hAnsi="宋体" w:cs="宋体"/>
          <w:sz w:val="18"/>
          <w:szCs w:val="18"/>
        </w:rPr>
        <w:t>1年</w:t>
      </w:r>
    </w:p>
    <w:p>
      <w:pPr>
        <w:adjustRightInd w:val="0"/>
        <w:snapToGrid w:val="0"/>
        <w:spacing w:line="280" w:lineRule="exact"/>
        <w:jc w:val="left"/>
        <w:rPr>
          <w:rFonts w:ascii="宋体" w:hAnsi="宋体" w:cs="宋体"/>
          <w:sz w:val="18"/>
          <w:szCs w:val="18"/>
        </w:rPr>
      </w:pPr>
    </w:p>
    <w:p>
      <w:pPr>
        <w:adjustRightInd w:val="0"/>
        <w:snapToGrid w:val="0"/>
        <w:spacing w:line="280" w:lineRule="exact"/>
        <w:jc w:val="left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923教育管理学：陈孝彬，高洪源，主编，</w:t>
      </w:r>
      <w:r>
        <w:rPr>
          <w:rFonts w:hint="eastAsia" w:ascii="宋体" w:hAnsi="宋体" w:cs="宋体"/>
          <w:spacing w:val="-6"/>
          <w:kern w:val="0"/>
          <w:sz w:val="18"/>
          <w:szCs w:val="18"/>
        </w:rPr>
        <w:t>《</w:t>
      </w:r>
      <w:r>
        <w:rPr>
          <w:rFonts w:hint="eastAsia" w:ascii="宋体" w:hAnsi="宋体" w:cs="宋体"/>
          <w:kern w:val="36"/>
          <w:sz w:val="18"/>
          <w:szCs w:val="18"/>
        </w:rPr>
        <w:t>教育管理学》（第三版），北京师范大学出版社，2008</w:t>
      </w:r>
    </w:p>
    <w:p>
      <w:pPr>
        <w:adjustRightInd w:val="0"/>
        <w:spacing w:line="280" w:lineRule="exact"/>
        <w:jc w:val="left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924小学教育学：黄济，劳凯声，檀传宝主编《小学教育学》（第三版），人民教育出版社，2019年出版。</w:t>
      </w:r>
    </w:p>
    <w:p>
      <w:pPr>
        <w:spacing w:line="360" w:lineRule="exact"/>
        <w:rPr>
          <w:rFonts w:ascii="宋体" w:hAnsi="宋体" w:cs="宋体"/>
          <w:sz w:val="18"/>
          <w:szCs w:val="18"/>
        </w:rPr>
      </w:pPr>
    </w:p>
    <w:p>
      <w:pPr>
        <w:spacing w:line="360" w:lineRule="exact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926学校心理学：林崇德，辛涛，邹泓著《学校心理学》，人民教育出版社2000年出版。</w:t>
      </w:r>
    </w:p>
    <w:p>
      <w:pPr>
        <w:adjustRightInd w:val="0"/>
        <w:spacing w:line="280" w:lineRule="exact"/>
        <w:jc w:val="left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徐光兴著《学校心理学：教育与辅导的心理》，华东师范大学出版社2016年8月第3版</w:t>
      </w:r>
    </w:p>
    <w:p>
      <w:pPr>
        <w:adjustRightInd w:val="0"/>
        <w:jc w:val="left"/>
        <w:rPr>
          <w:rFonts w:ascii="宋体" w:hAnsi="宋体" w:cs="宋体"/>
          <w:b/>
          <w:szCs w:val="21"/>
        </w:rPr>
      </w:pPr>
    </w:p>
    <w:p>
      <w:pPr>
        <w:adjustRightInd w:val="0"/>
        <w:jc w:val="left"/>
        <w:rPr>
          <w:rFonts w:ascii="宋体" w:hAnsi="宋体" w:cs="宋体"/>
          <w:b/>
          <w:szCs w:val="21"/>
        </w:rPr>
      </w:pPr>
    </w:p>
    <w:sectPr>
      <w:footerReference r:id="rId3" w:type="default"/>
      <w:pgSz w:w="12240" w:h="15840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73B3"/>
    <w:rsid w:val="0000075F"/>
    <w:rsid w:val="00033B04"/>
    <w:rsid w:val="00037DAE"/>
    <w:rsid w:val="0004401F"/>
    <w:rsid w:val="0005462B"/>
    <w:rsid w:val="000607DB"/>
    <w:rsid w:val="00067D56"/>
    <w:rsid w:val="00073CD3"/>
    <w:rsid w:val="00076D0F"/>
    <w:rsid w:val="00085F59"/>
    <w:rsid w:val="0009420E"/>
    <w:rsid w:val="00094800"/>
    <w:rsid w:val="00095683"/>
    <w:rsid w:val="00095A8D"/>
    <w:rsid w:val="000C1BA4"/>
    <w:rsid w:val="000C621E"/>
    <w:rsid w:val="000C74E5"/>
    <w:rsid w:val="000F2F28"/>
    <w:rsid w:val="000F4244"/>
    <w:rsid w:val="000F7F3D"/>
    <w:rsid w:val="00102589"/>
    <w:rsid w:val="00107DBA"/>
    <w:rsid w:val="00126A08"/>
    <w:rsid w:val="001462C3"/>
    <w:rsid w:val="001840D6"/>
    <w:rsid w:val="00197836"/>
    <w:rsid w:val="001A68B3"/>
    <w:rsid w:val="001B5416"/>
    <w:rsid w:val="001C0814"/>
    <w:rsid w:val="001C25A0"/>
    <w:rsid w:val="001C2AA2"/>
    <w:rsid w:val="001D7107"/>
    <w:rsid w:val="001E3342"/>
    <w:rsid w:val="001F2AE7"/>
    <w:rsid w:val="0022247F"/>
    <w:rsid w:val="0022728A"/>
    <w:rsid w:val="00234286"/>
    <w:rsid w:val="0025525B"/>
    <w:rsid w:val="002663CC"/>
    <w:rsid w:val="00266B3C"/>
    <w:rsid w:val="00271C8C"/>
    <w:rsid w:val="002752EE"/>
    <w:rsid w:val="00290274"/>
    <w:rsid w:val="0029290F"/>
    <w:rsid w:val="002972E8"/>
    <w:rsid w:val="00297E9A"/>
    <w:rsid w:val="002A2CA8"/>
    <w:rsid w:val="002B0C86"/>
    <w:rsid w:val="002B1B9F"/>
    <w:rsid w:val="002D5096"/>
    <w:rsid w:val="002E3706"/>
    <w:rsid w:val="002E4C69"/>
    <w:rsid w:val="002F09DC"/>
    <w:rsid w:val="002F5D04"/>
    <w:rsid w:val="00314369"/>
    <w:rsid w:val="00335DA2"/>
    <w:rsid w:val="0034051F"/>
    <w:rsid w:val="00344733"/>
    <w:rsid w:val="003654D3"/>
    <w:rsid w:val="00370555"/>
    <w:rsid w:val="00374B22"/>
    <w:rsid w:val="0037774A"/>
    <w:rsid w:val="00381B2E"/>
    <w:rsid w:val="003A5725"/>
    <w:rsid w:val="003B4548"/>
    <w:rsid w:val="004069AE"/>
    <w:rsid w:val="00417938"/>
    <w:rsid w:val="004230A4"/>
    <w:rsid w:val="00431215"/>
    <w:rsid w:val="00435DA9"/>
    <w:rsid w:val="00444435"/>
    <w:rsid w:val="00447EAD"/>
    <w:rsid w:val="00471E26"/>
    <w:rsid w:val="00474974"/>
    <w:rsid w:val="004B2E1E"/>
    <w:rsid w:val="004B6C2F"/>
    <w:rsid w:val="004E0254"/>
    <w:rsid w:val="004E3458"/>
    <w:rsid w:val="004E6594"/>
    <w:rsid w:val="004E6AB9"/>
    <w:rsid w:val="005013F8"/>
    <w:rsid w:val="0051435E"/>
    <w:rsid w:val="00522AEB"/>
    <w:rsid w:val="0052465D"/>
    <w:rsid w:val="00526E1F"/>
    <w:rsid w:val="00545393"/>
    <w:rsid w:val="00563F47"/>
    <w:rsid w:val="005714FC"/>
    <w:rsid w:val="00581E6F"/>
    <w:rsid w:val="005E1739"/>
    <w:rsid w:val="005E3257"/>
    <w:rsid w:val="0061391A"/>
    <w:rsid w:val="00613F27"/>
    <w:rsid w:val="006165E5"/>
    <w:rsid w:val="006176B1"/>
    <w:rsid w:val="006302D7"/>
    <w:rsid w:val="0063230F"/>
    <w:rsid w:val="0065026A"/>
    <w:rsid w:val="0065523D"/>
    <w:rsid w:val="00680EC6"/>
    <w:rsid w:val="00683996"/>
    <w:rsid w:val="006A29F5"/>
    <w:rsid w:val="006A7EAC"/>
    <w:rsid w:val="006C30F0"/>
    <w:rsid w:val="006C5DAB"/>
    <w:rsid w:val="006C6955"/>
    <w:rsid w:val="006C696C"/>
    <w:rsid w:val="00703491"/>
    <w:rsid w:val="0070394D"/>
    <w:rsid w:val="00704D87"/>
    <w:rsid w:val="007216B9"/>
    <w:rsid w:val="007264FD"/>
    <w:rsid w:val="00727328"/>
    <w:rsid w:val="00731752"/>
    <w:rsid w:val="00743D04"/>
    <w:rsid w:val="007461E5"/>
    <w:rsid w:val="0075439A"/>
    <w:rsid w:val="00787024"/>
    <w:rsid w:val="007957D1"/>
    <w:rsid w:val="007B7996"/>
    <w:rsid w:val="007C1B90"/>
    <w:rsid w:val="007D6E92"/>
    <w:rsid w:val="007E3859"/>
    <w:rsid w:val="00823DE3"/>
    <w:rsid w:val="008258E1"/>
    <w:rsid w:val="00827B1A"/>
    <w:rsid w:val="00844D61"/>
    <w:rsid w:val="00852856"/>
    <w:rsid w:val="00855B35"/>
    <w:rsid w:val="00871E96"/>
    <w:rsid w:val="00875913"/>
    <w:rsid w:val="00876CB5"/>
    <w:rsid w:val="00894C3A"/>
    <w:rsid w:val="008A194A"/>
    <w:rsid w:val="008A41B1"/>
    <w:rsid w:val="008B4938"/>
    <w:rsid w:val="008C21E0"/>
    <w:rsid w:val="008E7A34"/>
    <w:rsid w:val="008F4B2A"/>
    <w:rsid w:val="0090271C"/>
    <w:rsid w:val="00904C42"/>
    <w:rsid w:val="00925B24"/>
    <w:rsid w:val="00931875"/>
    <w:rsid w:val="00935886"/>
    <w:rsid w:val="009548B7"/>
    <w:rsid w:val="00964CB8"/>
    <w:rsid w:val="0098027B"/>
    <w:rsid w:val="00991848"/>
    <w:rsid w:val="0099255C"/>
    <w:rsid w:val="009A20CB"/>
    <w:rsid w:val="009B06C6"/>
    <w:rsid w:val="009B6D94"/>
    <w:rsid w:val="009D45AB"/>
    <w:rsid w:val="009D64E0"/>
    <w:rsid w:val="009F48BB"/>
    <w:rsid w:val="00A01B77"/>
    <w:rsid w:val="00A02AA2"/>
    <w:rsid w:val="00A11786"/>
    <w:rsid w:val="00A120E4"/>
    <w:rsid w:val="00A125C4"/>
    <w:rsid w:val="00A76726"/>
    <w:rsid w:val="00A85DFA"/>
    <w:rsid w:val="00A86288"/>
    <w:rsid w:val="00AD6FE9"/>
    <w:rsid w:val="00AD7D96"/>
    <w:rsid w:val="00AE5965"/>
    <w:rsid w:val="00AE732D"/>
    <w:rsid w:val="00AF624F"/>
    <w:rsid w:val="00B02586"/>
    <w:rsid w:val="00B24E4B"/>
    <w:rsid w:val="00B262E8"/>
    <w:rsid w:val="00B36898"/>
    <w:rsid w:val="00B36B69"/>
    <w:rsid w:val="00B42DAC"/>
    <w:rsid w:val="00B44EB0"/>
    <w:rsid w:val="00B47C53"/>
    <w:rsid w:val="00B50F53"/>
    <w:rsid w:val="00B516D1"/>
    <w:rsid w:val="00B518D3"/>
    <w:rsid w:val="00B56AA9"/>
    <w:rsid w:val="00B57656"/>
    <w:rsid w:val="00B82C76"/>
    <w:rsid w:val="00B868C8"/>
    <w:rsid w:val="00B87D4D"/>
    <w:rsid w:val="00B90AEE"/>
    <w:rsid w:val="00B966DD"/>
    <w:rsid w:val="00BA0AB7"/>
    <w:rsid w:val="00BA4C0E"/>
    <w:rsid w:val="00BA4F59"/>
    <w:rsid w:val="00BB242E"/>
    <w:rsid w:val="00BC15F8"/>
    <w:rsid w:val="00BD4AA7"/>
    <w:rsid w:val="00BE1178"/>
    <w:rsid w:val="00C14641"/>
    <w:rsid w:val="00C16DD4"/>
    <w:rsid w:val="00C206CC"/>
    <w:rsid w:val="00C22F8C"/>
    <w:rsid w:val="00C61B10"/>
    <w:rsid w:val="00C649EC"/>
    <w:rsid w:val="00C65EC1"/>
    <w:rsid w:val="00C709B6"/>
    <w:rsid w:val="00C75185"/>
    <w:rsid w:val="00C850DC"/>
    <w:rsid w:val="00C90ED1"/>
    <w:rsid w:val="00C91016"/>
    <w:rsid w:val="00C9132F"/>
    <w:rsid w:val="00CC331E"/>
    <w:rsid w:val="00CC7ECA"/>
    <w:rsid w:val="00CE0FC6"/>
    <w:rsid w:val="00CE28F6"/>
    <w:rsid w:val="00CE2BEF"/>
    <w:rsid w:val="00CE2DAC"/>
    <w:rsid w:val="00CE670B"/>
    <w:rsid w:val="00CF1380"/>
    <w:rsid w:val="00CF4F27"/>
    <w:rsid w:val="00D01A4E"/>
    <w:rsid w:val="00D17F3D"/>
    <w:rsid w:val="00D41943"/>
    <w:rsid w:val="00D44795"/>
    <w:rsid w:val="00D62A03"/>
    <w:rsid w:val="00D6595B"/>
    <w:rsid w:val="00D66919"/>
    <w:rsid w:val="00D74FDB"/>
    <w:rsid w:val="00D90D19"/>
    <w:rsid w:val="00D9634C"/>
    <w:rsid w:val="00DB7C2B"/>
    <w:rsid w:val="00DC45FC"/>
    <w:rsid w:val="00DC52EA"/>
    <w:rsid w:val="00DD037A"/>
    <w:rsid w:val="00DE23A7"/>
    <w:rsid w:val="00DE3D65"/>
    <w:rsid w:val="00DE446C"/>
    <w:rsid w:val="00E078E2"/>
    <w:rsid w:val="00E11381"/>
    <w:rsid w:val="00E115B7"/>
    <w:rsid w:val="00E32777"/>
    <w:rsid w:val="00E3436A"/>
    <w:rsid w:val="00E43568"/>
    <w:rsid w:val="00E4766C"/>
    <w:rsid w:val="00E734B5"/>
    <w:rsid w:val="00E75ABC"/>
    <w:rsid w:val="00EA0693"/>
    <w:rsid w:val="00EA07D7"/>
    <w:rsid w:val="00EB29E4"/>
    <w:rsid w:val="00EB5DA2"/>
    <w:rsid w:val="00EC2CE6"/>
    <w:rsid w:val="00ED0A26"/>
    <w:rsid w:val="00ED205F"/>
    <w:rsid w:val="00EE110F"/>
    <w:rsid w:val="00EE3CAF"/>
    <w:rsid w:val="00EF1621"/>
    <w:rsid w:val="00F122C6"/>
    <w:rsid w:val="00F302C8"/>
    <w:rsid w:val="00F30566"/>
    <w:rsid w:val="00F358DB"/>
    <w:rsid w:val="00F44664"/>
    <w:rsid w:val="00F531B7"/>
    <w:rsid w:val="00F53A7A"/>
    <w:rsid w:val="00F64EB9"/>
    <w:rsid w:val="00F6670D"/>
    <w:rsid w:val="00F87C1B"/>
    <w:rsid w:val="00F87CA5"/>
    <w:rsid w:val="00F95F17"/>
    <w:rsid w:val="00FA2928"/>
    <w:rsid w:val="00FA3649"/>
    <w:rsid w:val="00FA73B3"/>
    <w:rsid w:val="00FB79C6"/>
    <w:rsid w:val="00FC2C6A"/>
    <w:rsid w:val="00FE7ECE"/>
    <w:rsid w:val="00FF61C3"/>
    <w:rsid w:val="02173C91"/>
    <w:rsid w:val="02262425"/>
    <w:rsid w:val="024D0C6D"/>
    <w:rsid w:val="025951DD"/>
    <w:rsid w:val="025D24D8"/>
    <w:rsid w:val="02E34A1D"/>
    <w:rsid w:val="02E7700D"/>
    <w:rsid w:val="03626DFC"/>
    <w:rsid w:val="0384417C"/>
    <w:rsid w:val="038F57E7"/>
    <w:rsid w:val="03954B98"/>
    <w:rsid w:val="03D5656C"/>
    <w:rsid w:val="03D82473"/>
    <w:rsid w:val="042C656C"/>
    <w:rsid w:val="043828D5"/>
    <w:rsid w:val="043A09A9"/>
    <w:rsid w:val="045E69BC"/>
    <w:rsid w:val="04DA4262"/>
    <w:rsid w:val="04E22C0A"/>
    <w:rsid w:val="053D3222"/>
    <w:rsid w:val="057F2A84"/>
    <w:rsid w:val="05FA569C"/>
    <w:rsid w:val="06221110"/>
    <w:rsid w:val="063406AB"/>
    <w:rsid w:val="06345F17"/>
    <w:rsid w:val="06357C46"/>
    <w:rsid w:val="064006D5"/>
    <w:rsid w:val="066F3AF3"/>
    <w:rsid w:val="067823BA"/>
    <w:rsid w:val="06B32BC6"/>
    <w:rsid w:val="06B8697E"/>
    <w:rsid w:val="06E53715"/>
    <w:rsid w:val="076F194A"/>
    <w:rsid w:val="07E0437F"/>
    <w:rsid w:val="08175B2F"/>
    <w:rsid w:val="08511E45"/>
    <w:rsid w:val="08692928"/>
    <w:rsid w:val="08BE4006"/>
    <w:rsid w:val="08CC223B"/>
    <w:rsid w:val="08D63126"/>
    <w:rsid w:val="08DF0BD2"/>
    <w:rsid w:val="08E715ED"/>
    <w:rsid w:val="09201D70"/>
    <w:rsid w:val="095F6D83"/>
    <w:rsid w:val="0A2E2FFB"/>
    <w:rsid w:val="0A7D73BF"/>
    <w:rsid w:val="0A997ED9"/>
    <w:rsid w:val="0AA63704"/>
    <w:rsid w:val="0AC11459"/>
    <w:rsid w:val="0AE64915"/>
    <w:rsid w:val="0B91231D"/>
    <w:rsid w:val="0BCE35E0"/>
    <w:rsid w:val="0C06205B"/>
    <w:rsid w:val="0C2A730C"/>
    <w:rsid w:val="0C8869E6"/>
    <w:rsid w:val="0CB66A05"/>
    <w:rsid w:val="0CDA5E2B"/>
    <w:rsid w:val="0CFF41AD"/>
    <w:rsid w:val="0D317F88"/>
    <w:rsid w:val="0D4C6ED9"/>
    <w:rsid w:val="0D570C49"/>
    <w:rsid w:val="0DA43C9F"/>
    <w:rsid w:val="0DE755DA"/>
    <w:rsid w:val="0E292F67"/>
    <w:rsid w:val="0E2A04D9"/>
    <w:rsid w:val="0E6319CF"/>
    <w:rsid w:val="0E6922BE"/>
    <w:rsid w:val="0E7D7434"/>
    <w:rsid w:val="0EA06292"/>
    <w:rsid w:val="0EA95AC7"/>
    <w:rsid w:val="0F083574"/>
    <w:rsid w:val="0F1E303D"/>
    <w:rsid w:val="0F245A4E"/>
    <w:rsid w:val="0F550E5A"/>
    <w:rsid w:val="0F8864CC"/>
    <w:rsid w:val="0FC7573A"/>
    <w:rsid w:val="0FFE16C5"/>
    <w:rsid w:val="1011218B"/>
    <w:rsid w:val="10387264"/>
    <w:rsid w:val="10A056FC"/>
    <w:rsid w:val="10A52C94"/>
    <w:rsid w:val="11327D2F"/>
    <w:rsid w:val="117C53FB"/>
    <w:rsid w:val="119A7C13"/>
    <w:rsid w:val="11A142F4"/>
    <w:rsid w:val="11BC5DB5"/>
    <w:rsid w:val="11EC50AD"/>
    <w:rsid w:val="122F3D6C"/>
    <w:rsid w:val="128C462F"/>
    <w:rsid w:val="12A40E42"/>
    <w:rsid w:val="12B45FF1"/>
    <w:rsid w:val="12B85EBC"/>
    <w:rsid w:val="12C36AE8"/>
    <w:rsid w:val="12ED7B25"/>
    <w:rsid w:val="12F4254A"/>
    <w:rsid w:val="134855B3"/>
    <w:rsid w:val="140B19B7"/>
    <w:rsid w:val="14331D6C"/>
    <w:rsid w:val="147B38E0"/>
    <w:rsid w:val="14976631"/>
    <w:rsid w:val="14E05800"/>
    <w:rsid w:val="15331B52"/>
    <w:rsid w:val="158522A2"/>
    <w:rsid w:val="15DE5CED"/>
    <w:rsid w:val="16092E64"/>
    <w:rsid w:val="16317EBE"/>
    <w:rsid w:val="168C4B73"/>
    <w:rsid w:val="169C2B8A"/>
    <w:rsid w:val="16D35D6B"/>
    <w:rsid w:val="16E50DE5"/>
    <w:rsid w:val="16F15564"/>
    <w:rsid w:val="17337CA4"/>
    <w:rsid w:val="17A15A3A"/>
    <w:rsid w:val="17D24FAD"/>
    <w:rsid w:val="17EC4149"/>
    <w:rsid w:val="186700E7"/>
    <w:rsid w:val="195566ED"/>
    <w:rsid w:val="198D2F94"/>
    <w:rsid w:val="19DE3667"/>
    <w:rsid w:val="19EE5A2B"/>
    <w:rsid w:val="1A0C3967"/>
    <w:rsid w:val="1A666594"/>
    <w:rsid w:val="1AD4400B"/>
    <w:rsid w:val="1B663F1F"/>
    <w:rsid w:val="1BBE1C3E"/>
    <w:rsid w:val="1BC62541"/>
    <w:rsid w:val="1BCD522C"/>
    <w:rsid w:val="1C7B1BED"/>
    <w:rsid w:val="1CCC76EB"/>
    <w:rsid w:val="1CCE5C02"/>
    <w:rsid w:val="1CE71A2A"/>
    <w:rsid w:val="1D347580"/>
    <w:rsid w:val="1D594A0C"/>
    <w:rsid w:val="1D76344C"/>
    <w:rsid w:val="1DDB5EBF"/>
    <w:rsid w:val="1DE20446"/>
    <w:rsid w:val="1E050E75"/>
    <w:rsid w:val="1E19514E"/>
    <w:rsid w:val="1E642DC0"/>
    <w:rsid w:val="1E802F30"/>
    <w:rsid w:val="1E9F7D0F"/>
    <w:rsid w:val="1EBC1BA0"/>
    <w:rsid w:val="1F0A2267"/>
    <w:rsid w:val="1F3356C0"/>
    <w:rsid w:val="1F9D2202"/>
    <w:rsid w:val="1FBB3B10"/>
    <w:rsid w:val="1FD76BB5"/>
    <w:rsid w:val="203D72B0"/>
    <w:rsid w:val="204A5621"/>
    <w:rsid w:val="204E051D"/>
    <w:rsid w:val="20BA08CB"/>
    <w:rsid w:val="20D56615"/>
    <w:rsid w:val="20FA20DA"/>
    <w:rsid w:val="21427F0D"/>
    <w:rsid w:val="218D5292"/>
    <w:rsid w:val="21AC19C4"/>
    <w:rsid w:val="21E47C17"/>
    <w:rsid w:val="225E3B04"/>
    <w:rsid w:val="22984FC7"/>
    <w:rsid w:val="22ED40DE"/>
    <w:rsid w:val="22EE5C19"/>
    <w:rsid w:val="23362709"/>
    <w:rsid w:val="234979F9"/>
    <w:rsid w:val="236A5FA4"/>
    <w:rsid w:val="23777D36"/>
    <w:rsid w:val="250C6D61"/>
    <w:rsid w:val="251A6C36"/>
    <w:rsid w:val="256F075B"/>
    <w:rsid w:val="26474E12"/>
    <w:rsid w:val="26B769F3"/>
    <w:rsid w:val="27160092"/>
    <w:rsid w:val="27355C30"/>
    <w:rsid w:val="27AA3ACD"/>
    <w:rsid w:val="282311FE"/>
    <w:rsid w:val="2827380B"/>
    <w:rsid w:val="28F079D2"/>
    <w:rsid w:val="29140412"/>
    <w:rsid w:val="292422C1"/>
    <w:rsid w:val="292B19F5"/>
    <w:rsid w:val="2949028E"/>
    <w:rsid w:val="295B11D4"/>
    <w:rsid w:val="296B712B"/>
    <w:rsid w:val="297825F8"/>
    <w:rsid w:val="29A41FFB"/>
    <w:rsid w:val="29B652B8"/>
    <w:rsid w:val="2A061EB7"/>
    <w:rsid w:val="2A5B7392"/>
    <w:rsid w:val="2A83183D"/>
    <w:rsid w:val="2ADA070F"/>
    <w:rsid w:val="2B8440B1"/>
    <w:rsid w:val="2BC712AA"/>
    <w:rsid w:val="2BCE3889"/>
    <w:rsid w:val="2BD772C5"/>
    <w:rsid w:val="2C0F5DE7"/>
    <w:rsid w:val="2C7A71FE"/>
    <w:rsid w:val="2CCA5E95"/>
    <w:rsid w:val="2CD301A7"/>
    <w:rsid w:val="2D1068DA"/>
    <w:rsid w:val="2D285D09"/>
    <w:rsid w:val="2D557CA1"/>
    <w:rsid w:val="2D9D0D93"/>
    <w:rsid w:val="2D9D6960"/>
    <w:rsid w:val="2DD1672F"/>
    <w:rsid w:val="2E2222B2"/>
    <w:rsid w:val="2E440CA8"/>
    <w:rsid w:val="2E7A6A38"/>
    <w:rsid w:val="2EE8143B"/>
    <w:rsid w:val="2F125068"/>
    <w:rsid w:val="2F521021"/>
    <w:rsid w:val="2F6E3322"/>
    <w:rsid w:val="300452C4"/>
    <w:rsid w:val="301E5AC7"/>
    <w:rsid w:val="302A38AC"/>
    <w:rsid w:val="310C74ED"/>
    <w:rsid w:val="312C3871"/>
    <w:rsid w:val="31743CE1"/>
    <w:rsid w:val="31F0567F"/>
    <w:rsid w:val="324B1C42"/>
    <w:rsid w:val="324E4C84"/>
    <w:rsid w:val="32815CF3"/>
    <w:rsid w:val="32963724"/>
    <w:rsid w:val="32EC4AD4"/>
    <w:rsid w:val="333D11F6"/>
    <w:rsid w:val="336D4595"/>
    <w:rsid w:val="338F7D98"/>
    <w:rsid w:val="33A82029"/>
    <w:rsid w:val="33B22257"/>
    <w:rsid w:val="33D905EA"/>
    <w:rsid w:val="34E44E45"/>
    <w:rsid w:val="34F1612C"/>
    <w:rsid w:val="3526167E"/>
    <w:rsid w:val="356A5AB0"/>
    <w:rsid w:val="35735DE9"/>
    <w:rsid w:val="35740CDE"/>
    <w:rsid w:val="35EE7FBE"/>
    <w:rsid w:val="360D3DDA"/>
    <w:rsid w:val="362E5419"/>
    <w:rsid w:val="36584FFC"/>
    <w:rsid w:val="3673297F"/>
    <w:rsid w:val="36C4038B"/>
    <w:rsid w:val="37406123"/>
    <w:rsid w:val="376E3810"/>
    <w:rsid w:val="37E502CF"/>
    <w:rsid w:val="38142EC4"/>
    <w:rsid w:val="38336D3C"/>
    <w:rsid w:val="383B6FB3"/>
    <w:rsid w:val="385A0FDA"/>
    <w:rsid w:val="38A20863"/>
    <w:rsid w:val="38D7679D"/>
    <w:rsid w:val="399634D1"/>
    <w:rsid w:val="399D2569"/>
    <w:rsid w:val="3A0171A5"/>
    <w:rsid w:val="3A306370"/>
    <w:rsid w:val="3AA73D12"/>
    <w:rsid w:val="3AB03CD2"/>
    <w:rsid w:val="3AED0BFB"/>
    <w:rsid w:val="3B067796"/>
    <w:rsid w:val="3BE02F4B"/>
    <w:rsid w:val="3C886AA1"/>
    <w:rsid w:val="3C913516"/>
    <w:rsid w:val="3CA25CF4"/>
    <w:rsid w:val="3CED7988"/>
    <w:rsid w:val="3D165581"/>
    <w:rsid w:val="3D394D0E"/>
    <w:rsid w:val="3D4B2DF5"/>
    <w:rsid w:val="3D867370"/>
    <w:rsid w:val="3D9A5608"/>
    <w:rsid w:val="3D9C438A"/>
    <w:rsid w:val="3DCC1831"/>
    <w:rsid w:val="3DE6727E"/>
    <w:rsid w:val="3E3E73A7"/>
    <w:rsid w:val="3E5208B6"/>
    <w:rsid w:val="3E6D08ED"/>
    <w:rsid w:val="3E6E03F2"/>
    <w:rsid w:val="3F22411A"/>
    <w:rsid w:val="3FED5C5A"/>
    <w:rsid w:val="3FFC003E"/>
    <w:rsid w:val="400F5CF7"/>
    <w:rsid w:val="405E2B60"/>
    <w:rsid w:val="40AB28A0"/>
    <w:rsid w:val="411674EF"/>
    <w:rsid w:val="415456BB"/>
    <w:rsid w:val="417369A7"/>
    <w:rsid w:val="417475DF"/>
    <w:rsid w:val="41C416DC"/>
    <w:rsid w:val="41D17455"/>
    <w:rsid w:val="41EB7613"/>
    <w:rsid w:val="428343E7"/>
    <w:rsid w:val="42880BC4"/>
    <w:rsid w:val="428A3F54"/>
    <w:rsid w:val="42996F08"/>
    <w:rsid w:val="42B83533"/>
    <w:rsid w:val="42CA5A30"/>
    <w:rsid w:val="42EB30EC"/>
    <w:rsid w:val="438961DA"/>
    <w:rsid w:val="43955FBB"/>
    <w:rsid w:val="43A42E28"/>
    <w:rsid w:val="43BC7BC3"/>
    <w:rsid w:val="44256125"/>
    <w:rsid w:val="445529B6"/>
    <w:rsid w:val="450372F0"/>
    <w:rsid w:val="4508075C"/>
    <w:rsid w:val="450E394E"/>
    <w:rsid w:val="45246026"/>
    <w:rsid w:val="452D0F2D"/>
    <w:rsid w:val="453E7C43"/>
    <w:rsid w:val="454A3EA6"/>
    <w:rsid w:val="454A7A92"/>
    <w:rsid w:val="456623D4"/>
    <w:rsid w:val="45886C39"/>
    <w:rsid w:val="45BE5EA9"/>
    <w:rsid w:val="45F76541"/>
    <w:rsid w:val="460A3925"/>
    <w:rsid w:val="46197D91"/>
    <w:rsid w:val="46510594"/>
    <w:rsid w:val="468A7D35"/>
    <w:rsid w:val="469877B1"/>
    <w:rsid w:val="46B62773"/>
    <w:rsid w:val="46C11760"/>
    <w:rsid w:val="46C90D22"/>
    <w:rsid w:val="477E2F0E"/>
    <w:rsid w:val="47A35B1E"/>
    <w:rsid w:val="47E06A91"/>
    <w:rsid w:val="47FB34B6"/>
    <w:rsid w:val="48536867"/>
    <w:rsid w:val="48701FE8"/>
    <w:rsid w:val="487274E6"/>
    <w:rsid w:val="489A7677"/>
    <w:rsid w:val="493A3C6B"/>
    <w:rsid w:val="49B03A0C"/>
    <w:rsid w:val="49FB7B89"/>
    <w:rsid w:val="4A0264EA"/>
    <w:rsid w:val="4A2A5E50"/>
    <w:rsid w:val="4A3F2CC3"/>
    <w:rsid w:val="4A546F30"/>
    <w:rsid w:val="4A6234DE"/>
    <w:rsid w:val="4A9015EF"/>
    <w:rsid w:val="4AB42C82"/>
    <w:rsid w:val="4AC122C5"/>
    <w:rsid w:val="4ADE7A42"/>
    <w:rsid w:val="4AF9471A"/>
    <w:rsid w:val="4B996561"/>
    <w:rsid w:val="4C061225"/>
    <w:rsid w:val="4C44499A"/>
    <w:rsid w:val="4CD95B42"/>
    <w:rsid w:val="4D6E410D"/>
    <w:rsid w:val="4D8017F9"/>
    <w:rsid w:val="4D9778DD"/>
    <w:rsid w:val="4DA37559"/>
    <w:rsid w:val="4DA65BA7"/>
    <w:rsid w:val="4DE82380"/>
    <w:rsid w:val="4E2D2F9E"/>
    <w:rsid w:val="4E397C3B"/>
    <w:rsid w:val="4E7B2B60"/>
    <w:rsid w:val="4EB23835"/>
    <w:rsid w:val="4F276D42"/>
    <w:rsid w:val="4F2A43D2"/>
    <w:rsid w:val="4F790B52"/>
    <w:rsid w:val="4F7A370D"/>
    <w:rsid w:val="4F91003C"/>
    <w:rsid w:val="4F910B96"/>
    <w:rsid w:val="4FD22EAC"/>
    <w:rsid w:val="501035F2"/>
    <w:rsid w:val="502D77E7"/>
    <w:rsid w:val="503A1B1E"/>
    <w:rsid w:val="508860B1"/>
    <w:rsid w:val="50961CAE"/>
    <w:rsid w:val="50D30A73"/>
    <w:rsid w:val="50ED163A"/>
    <w:rsid w:val="50F738D5"/>
    <w:rsid w:val="511962C1"/>
    <w:rsid w:val="5129528D"/>
    <w:rsid w:val="514A0630"/>
    <w:rsid w:val="51531EEA"/>
    <w:rsid w:val="5156011B"/>
    <w:rsid w:val="5176673C"/>
    <w:rsid w:val="51C36C8B"/>
    <w:rsid w:val="52362B87"/>
    <w:rsid w:val="52433892"/>
    <w:rsid w:val="5244181C"/>
    <w:rsid w:val="52516160"/>
    <w:rsid w:val="527B1C6A"/>
    <w:rsid w:val="52885B58"/>
    <w:rsid w:val="52A95201"/>
    <w:rsid w:val="52C734A9"/>
    <w:rsid w:val="52F739F7"/>
    <w:rsid w:val="530635C4"/>
    <w:rsid w:val="531540AA"/>
    <w:rsid w:val="537D4DB7"/>
    <w:rsid w:val="53904BAD"/>
    <w:rsid w:val="540E07F8"/>
    <w:rsid w:val="54872DA7"/>
    <w:rsid w:val="54A44170"/>
    <w:rsid w:val="54B656BA"/>
    <w:rsid w:val="54DD3FCC"/>
    <w:rsid w:val="54F51FF9"/>
    <w:rsid w:val="55081607"/>
    <w:rsid w:val="552108BC"/>
    <w:rsid w:val="556B44B0"/>
    <w:rsid w:val="556C37DE"/>
    <w:rsid w:val="559129EC"/>
    <w:rsid w:val="559C7F63"/>
    <w:rsid w:val="55B6653B"/>
    <w:rsid w:val="55DD3EFE"/>
    <w:rsid w:val="55FF3E0F"/>
    <w:rsid w:val="564357F8"/>
    <w:rsid w:val="567E105C"/>
    <w:rsid w:val="56BB4A52"/>
    <w:rsid w:val="56C37CFF"/>
    <w:rsid w:val="56CE65FA"/>
    <w:rsid w:val="56E95DD7"/>
    <w:rsid w:val="57237AA6"/>
    <w:rsid w:val="572F2736"/>
    <w:rsid w:val="57465D19"/>
    <w:rsid w:val="57916E7C"/>
    <w:rsid w:val="57D80854"/>
    <w:rsid w:val="57DE5C11"/>
    <w:rsid w:val="58075507"/>
    <w:rsid w:val="583C0D47"/>
    <w:rsid w:val="58A067B0"/>
    <w:rsid w:val="58A6743A"/>
    <w:rsid w:val="58F23A76"/>
    <w:rsid w:val="594D07A6"/>
    <w:rsid w:val="599242B1"/>
    <w:rsid w:val="59CD71DA"/>
    <w:rsid w:val="59E52E28"/>
    <w:rsid w:val="59E732CA"/>
    <w:rsid w:val="5A51481D"/>
    <w:rsid w:val="5A5152F5"/>
    <w:rsid w:val="5A6F7B81"/>
    <w:rsid w:val="5A96384A"/>
    <w:rsid w:val="5A9C64B4"/>
    <w:rsid w:val="5AD169DA"/>
    <w:rsid w:val="5AFD7404"/>
    <w:rsid w:val="5B020CD9"/>
    <w:rsid w:val="5B2358FD"/>
    <w:rsid w:val="5B446E28"/>
    <w:rsid w:val="5BAC240F"/>
    <w:rsid w:val="5BB167B3"/>
    <w:rsid w:val="5C26289E"/>
    <w:rsid w:val="5C2A4879"/>
    <w:rsid w:val="5C733528"/>
    <w:rsid w:val="5C8C6240"/>
    <w:rsid w:val="5CE60A1E"/>
    <w:rsid w:val="5D2B14C9"/>
    <w:rsid w:val="5DD91E03"/>
    <w:rsid w:val="5E371A5F"/>
    <w:rsid w:val="5E756836"/>
    <w:rsid w:val="5EA8734C"/>
    <w:rsid w:val="5F2D53FD"/>
    <w:rsid w:val="5F9C7DC6"/>
    <w:rsid w:val="603A1745"/>
    <w:rsid w:val="60B06A86"/>
    <w:rsid w:val="60CC244F"/>
    <w:rsid w:val="612E4B2C"/>
    <w:rsid w:val="614E3638"/>
    <w:rsid w:val="622E31F0"/>
    <w:rsid w:val="629B082D"/>
    <w:rsid w:val="62AD6A4F"/>
    <w:rsid w:val="63341C0C"/>
    <w:rsid w:val="634352EF"/>
    <w:rsid w:val="637072C1"/>
    <w:rsid w:val="637E0EF1"/>
    <w:rsid w:val="640A0E74"/>
    <w:rsid w:val="642C492F"/>
    <w:rsid w:val="6449215C"/>
    <w:rsid w:val="6466605F"/>
    <w:rsid w:val="64DF0266"/>
    <w:rsid w:val="65542894"/>
    <w:rsid w:val="65BA6CF6"/>
    <w:rsid w:val="65C6056F"/>
    <w:rsid w:val="65C83CCB"/>
    <w:rsid w:val="65E532C0"/>
    <w:rsid w:val="65FC3D38"/>
    <w:rsid w:val="66216327"/>
    <w:rsid w:val="66271A26"/>
    <w:rsid w:val="66482F1B"/>
    <w:rsid w:val="667A5380"/>
    <w:rsid w:val="668A3227"/>
    <w:rsid w:val="66B51D26"/>
    <w:rsid w:val="66C8548D"/>
    <w:rsid w:val="66CD0A7C"/>
    <w:rsid w:val="67974614"/>
    <w:rsid w:val="679E0CAB"/>
    <w:rsid w:val="685D4BFF"/>
    <w:rsid w:val="68A06FAA"/>
    <w:rsid w:val="68CA6F36"/>
    <w:rsid w:val="6940512A"/>
    <w:rsid w:val="69457B27"/>
    <w:rsid w:val="69965468"/>
    <w:rsid w:val="69B31B57"/>
    <w:rsid w:val="69C216E9"/>
    <w:rsid w:val="69D254BF"/>
    <w:rsid w:val="69E234C0"/>
    <w:rsid w:val="6A4E17B8"/>
    <w:rsid w:val="6A602124"/>
    <w:rsid w:val="6ACC45E3"/>
    <w:rsid w:val="6AD57536"/>
    <w:rsid w:val="6B1B5186"/>
    <w:rsid w:val="6B261A33"/>
    <w:rsid w:val="6B273E5A"/>
    <w:rsid w:val="6B2903CE"/>
    <w:rsid w:val="6B60194A"/>
    <w:rsid w:val="6B735BA3"/>
    <w:rsid w:val="6BE752E7"/>
    <w:rsid w:val="6C0F44C6"/>
    <w:rsid w:val="6C4B1580"/>
    <w:rsid w:val="6C6E484C"/>
    <w:rsid w:val="6CFA6FE7"/>
    <w:rsid w:val="6D451F71"/>
    <w:rsid w:val="6D4D3DCC"/>
    <w:rsid w:val="6D9A2C8D"/>
    <w:rsid w:val="6DE003DD"/>
    <w:rsid w:val="6DE50652"/>
    <w:rsid w:val="6E000A54"/>
    <w:rsid w:val="6E834C81"/>
    <w:rsid w:val="6EBD3CA6"/>
    <w:rsid w:val="6ED53A5F"/>
    <w:rsid w:val="6F191ABF"/>
    <w:rsid w:val="6F2F4F0E"/>
    <w:rsid w:val="6F851BA8"/>
    <w:rsid w:val="6FA90ECB"/>
    <w:rsid w:val="70367690"/>
    <w:rsid w:val="704C74FB"/>
    <w:rsid w:val="705C447E"/>
    <w:rsid w:val="705E017F"/>
    <w:rsid w:val="706F1CA0"/>
    <w:rsid w:val="71365C4B"/>
    <w:rsid w:val="71AD191E"/>
    <w:rsid w:val="71D16C00"/>
    <w:rsid w:val="71D85F6C"/>
    <w:rsid w:val="71F13388"/>
    <w:rsid w:val="723249D2"/>
    <w:rsid w:val="728B7703"/>
    <w:rsid w:val="7323193B"/>
    <w:rsid w:val="732772FC"/>
    <w:rsid w:val="739574DB"/>
    <w:rsid w:val="73AD5689"/>
    <w:rsid w:val="73B8659A"/>
    <w:rsid w:val="73CF1050"/>
    <w:rsid w:val="744F5407"/>
    <w:rsid w:val="74704D3B"/>
    <w:rsid w:val="74765BEC"/>
    <w:rsid w:val="747D484E"/>
    <w:rsid w:val="74CC555E"/>
    <w:rsid w:val="74E21C8F"/>
    <w:rsid w:val="74E41614"/>
    <w:rsid w:val="75D441A0"/>
    <w:rsid w:val="75ED4AFB"/>
    <w:rsid w:val="760B0323"/>
    <w:rsid w:val="7621485F"/>
    <w:rsid w:val="76245483"/>
    <w:rsid w:val="7635078E"/>
    <w:rsid w:val="763708B1"/>
    <w:rsid w:val="76982288"/>
    <w:rsid w:val="76E90B5D"/>
    <w:rsid w:val="775E0C7D"/>
    <w:rsid w:val="776D6421"/>
    <w:rsid w:val="77DC5286"/>
    <w:rsid w:val="77DD4642"/>
    <w:rsid w:val="7803582C"/>
    <w:rsid w:val="782A7060"/>
    <w:rsid w:val="7848692F"/>
    <w:rsid w:val="78872B9A"/>
    <w:rsid w:val="791823A6"/>
    <w:rsid w:val="79273BD6"/>
    <w:rsid w:val="79AA6F21"/>
    <w:rsid w:val="79F63D74"/>
    <w:rsid w:val="7A447F32"/>
    <w:rsid w:val="7AAC4A8A"/>
    <w:rsid w:val="7AF76859"/>
    <w:rsid w:val="7B7A4910"/>
    <w:rsid w:val="7B963FE2"/>
    <w:rsid w:val="7BB82C1B"/>
    <w:rsid w:val="7BCF2DC1"/>
    <w:rsid w:val="7C097F49"/>
    <w:rsid w:val="7C3716D6"/>
    <w:rsid w:val="7C4102FB"/>
    <w:rsid w:val="7C4B1191"/>
    <w:rsid w:val="7C8F53B5"/>
    <w:rsid w:val="7CC20344"/>
    <w:rsid w:val="7CEA0863"/>
    <w:rsid w:val="7D744BB4"/>
    <w:rsid w:val="7DC6702E"/>
    <w:rsid w:val="7DC964E9"/>
    <w:rsid w:val="7DE93E34"/>
    <w:rsid w:val="7E35471A"/>
    <w:rsid w:val="7E4D5D03"/>
    <w:rsid w:val="7E665A3C"/>
    <w:rsid w:val="7E876774"/>
    <w:rsid w:val="7ECC077F"/>
    <w:rsid w:val="7F1609B2"/>
    <w:rsid w:val="7F725C61"/>
    <w:rsid w:val="7F746802"/>
    <w:rsid w:val="7F9518F0"/>
    <w:rsid w:val="7FDF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hint="eastAsia" w:ascii="宋体" w:hAnsi="Courier New" w:cs="Times New Roman"/>
      <w:szCs w:val="21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rFonts w:hint="default" w:ascii="Tahoma" w:hAnsi="Tahoma" w:eastAsia="Tahoma" w:cs="Tahoma"/>
      <w:b/>
      <w:sz w:val="24"/>
      <w:szCs w:val="24"/>
    </w:rPr>
  </w:style>
  <w:style w:type="character" w:styleId="8">
    <w:name w:val="page number"/>
    <w:basedOn w:val="6"/>
    <w:qFormat/>
    <w:uiPriority w:val="0"/>
    <w:rPr>
      <w:rFonts w:hint="default" w:ascii="Tahoma" w:hAnsi="Tahoma" w:eastAsia="Tahoma" w:cs="Tahoma"/>
      <w:sz w:val="24"/>
      <w:szCs w:val="24"/>
    </w:rPr>
  </w:style>
  <w:style w:type="character" w:styleId="9">
    <w:name w:val="FollowedHyperlink"/>
    <w:basedOn w:val="6"/>
    <w:qFormat/>
    <w:uiPriority w:val="0"/>
    <w:rPr>
      <w:rFonts w:hint="default" w:ascii="Tahoma" w:hAnsi="Tahoma" w:eastAsia="Tahoma" w:cs="Tahoma"/>
      <w:color w:val="800080"/>
      <w:sz w:val="24"/>
      <w:szCs w:val="24"/>
      <w:u w:val="single"/>
    </w:rPr>
  </w:style>
  <w:style w:type="character" w:styleId="10">
    <w:name w:val="Hyperlink"/>
    <w:basedOn w:val="6"/>
    <w:qFormat/>
    <w:uiPriority w:val="0"/>
    <w:rPr>
      <w:rFonts w:hint="default" w:ascii="Tahoma" w:hAnsi="Tahoma" w:eastAsia="Tahoma" w:cs="Tahoma"/>
      <w:color w:val="000000"/>
      <w:sz w:val="24"/>
      <w:szCs w:val="24"/>
      <w:u w:val="none"/>
    </w:rPr>
  </w:style>
  <w:style w:type="character" w:customStyle="1" w:styleId="11">
    <w:name w:val="页脚 Char"/>
    <w:basedOn w:val="6"/>
    <w:link w:val="3"/>
    <w:qFormat/>
    <w:uiPriority w:val="99"/>
    <w:rPr>
      <w:rFonts w:ascii="Calibri" w:hAnsi="Calibri" w:cs="黑体"/>
      <w:kern w:val="2"/>
      <w:sz w:val="18"/>
      <w:szCs w:val="18"/>
    </w:rPr>
  </w:style>
  <w:style w:type="character" w:customStyle="1" w:styleId="12">
    <w:name w:val="纯文本 Char"/>
    <w:basedOn w:val="6"/>
    <w:link w:val="2"/>
    <w:qFormat/>
    <w:uiPriority w:val="0"/>
    <w:rPr>
      <w:rFonts w:hint="eastAsia" w:ascii="宋体" w:hAnsi="Courier New" w:eastAsia="宋体" w:cs="Courier New"/>
      <w:kern w:val="2"/>
      <w:sz w:val="21"/>
      <w:szCs w:val="21"/>
      <w:lang w:val="en-US" w:eastAsia="zh-CN"/>
    </w:rPr>
  </w:style>
  <w:style w:type="character" w:customStyle="1" w:styleId="13">
    <w:name w:val="页眉 Char"/>
    <w:basedOn w:val="6"/>
    <w:link w:val="4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4">
    <w:name w:val="bookattfontblack1"/>
    <w:basedOn w:val="6"/>
    <w:qFormat/>
    <w:uiPriority w:val="0"/>
    <w:rPr>
      <w:rFonts w:hint="eastAsia" w:ascii="宋体" w:hAnsi="宋体" w:eastAsia="宋体" w:cs="Tahoma"/>
      <w:color w:val="000000"/>
      <w:sz w:val="18"/>
      <w:szCs w:val="18"/>
    </w:rPr>
  </w:style>
  <w:style w:type="character" w:customStyle="1" w:styleId="15">
    <w:name w:val="cname4"/>
    <w:basedOn w:val="6"/>
    <w:qFormat/>
    <w:uiPriority w:val="0"/>
    <w:rPr>
      <w:rFonts w:hint="default" w:ascii="Tahoma" w:hAnsi="Tahoma" w:eastAsia="Tahoma" w:cs="Tahoma"/>
      <w:sz w:val="24"/>
      <w:szCs w:val="24"/>
    </w:rPr>
  </w:style>
  <w:style w:type="character" w:customStyle="1" w:styleId="16">
    <w:name w:val="15"/>
    <w:basedOn w:val="6"/>
    <w:qFormat/>
    <w:uiPriority w:val="0"/>
    <w:rPr>
      <w:rFonts w:hint="default" w:ascii="Tahoma" w:hAnsi="Tahoma" w:eastAsia="Tahoma" w:cs="Tahoma"/>
      <w:color w:val="000000"/>
      <w:sz w:val="24"/>
      <w:szCs w:val="24"/>
    </w:rPr>
  </w:style>
  <w:style w:type="paragraph" w:styleId="17">
    <w:name w:val="List Paragraph"/>
    <w:basedOn w:val="1"/>
    <w:qFormat/>
    <w:uiPriority w:val="0"/>
    <w:pPr>
      <w:ind w:firstLine="420" w:firstLineChars="200"/>
    </w:pPr>
    <w:rPr>
      <w:szCs w:val="22"/>
    </w:rPr>
  </w:style>
  <w:style w:type="paragraph" w:customStyle="1" w:styleId="18">
    <w:name w:val="列出段落1"/>
    <w:basedOn w:val="1"/>
    <w:qFormat/>
    <w:uiPriority w:val="0"/>
    <w:pPr>
      <w:ind w:firstLine="420" w:firstLineChars="200"/>
    </w:pPr>
    <w:rPr>
      <w:rFonts w:cs="Times New Roman"/>
      <w:szCs w:val="22"/>
    </w:rPr>
  </w:style>
  <w:style w:type="paragraph" w:customStyle="1" w:styleId="19">
    <w:name w:val="普通(网站)1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 w:eastAsia="Arial Unicode MS" w:cs="Arial Unicode MS"/>
      <w:kern w:val="0"/>
      <w:sz w:val="24"/>
      <w:szCs w:val="20"/>
    </w:rPr>
  </w:style>
  <w:style w:type="paragraph" w:customStyle="1" w:styleId="20">
    <w:name w:val="列出段落2"/>
    <w:basedOn w:val="1"/>
    <w:qFormat/>
    <w:uiPriority w:val="0"/>
    <w:pPr>
      <w:ind w:firstLine="420" w:firstLineChars="200"/>
    </w:pPr>
    <w:rPr>
      <w:rFonts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200</Words>
  <Characters>1145</Characters>
  <Lines>9</Lines>
  <Paragraphs>2</Paragraphs>
  <TotalTime>63</TotalTime>
  <ScaleCrop>false</ScaleCrop>
  <LinksUpToDate>false</LinksUpToDate>
  <CharactersWithSpaces>1343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2021-06-23T06:51:00Z</dcterms:created>
  <dc:creator>Administrator</dc:creator>
  <cp:lastModifiedBy>Administrator</cp:lastModifiedBy>
  <cp:lastPrinted>2021-06-25T02:35:00Z</cp:lastPrinted>
  <dcterms:modified xsi:type="dcterms:W3CDTF">2021-09-16T03:00:52Z</dcterms:modified>
  <dc:title>赣南师范大学2017年研究生招生专业目录及自命题考试科目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F904B5CAEB8A48ECA0134048080B71BF</vt:lpwstr>
  </property>
</Properties>
</file>