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47" w:rsidRDefault="008D3347" w:rsidP="008D3347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201</w:t>
      </w:r>
      <w:r>
        <w:rPr>
          <w:rFonts w:hint="eastAsia"/>
          <w:b/>
          <w:bCs/>
          <w:sz w:val="30"/>
          <w:szCs w:val="30"/>
        </w:rPr>
        <w:t>9</w:t>
      </w:r>
      <w:r>
        <w:rPr>
          <w:rFonts w:hint="eastAsia"/>
          <w:b/>
          <w:bCs/>
          <w:sz w:val="30"/>
          <w:szCs w:val="30"/>
        </w:rPr>
        <w:t>年武汉工程大学</w:t>
      </w:r>
      <w:r>
        <w:rPr>
          <w:rStyle w:val="tcnt2"/>
          <w:rFonts w:ascii="Arial" w:hAnsi="Arial" w:cs="Arial" w:hint="eastAsia"/>
          <w:b/>
          <w:sz w:val="30"/>
          <w:szCs w:val="30"/>
        </w:rPr>
        <w:t>硕士研究生入学考试</w:t>
      </w:r>
    </w:p>
    <w:p w:rsidR="008D3347" w:rsidRDefault="008D3347" w:rsidP="008D3347">
      <w:pPr>
        <w:spacing w:line="240" w:lineRule="atLeast"/>
        <w:ind w:firstLineChars="645" w:firstLine="2072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 w:rsidR="00015FE6" w:rsidRPr="00015FE6">
        <w:rPr>
          <w:rStyle w:val="tcnt2"/>
          <w:rFonts w:ascii="Arial" w:hAnsi="Arial" w:cs="Arial" w:hint="eastAsia"/>
          <w:b/>
          <w:sz w:val="30"/>
          <w:szCs w:val="30"/>
        </w:rPr>
        <w:t>程序设计基础</w:t>
      </w:r>
      <w:r>
        <w:rPr>
          <w:rFonts w:ascii="宋体" w:hAnsi="宋体" w:hint="eastAsia"/>
          <w:b/>
          <w:bCs/>
          <w:sz w:val="32"/>
          <w:szCs w:val="32"/>
        </w:rPr>
        <w:t>》考试大纲</w:t>
      </w:r>
    </w:p>
    <w:p w:rsidR="0085324A" w:rsidRPr="0085324A" w:rsidRDefault="0085324A" w:rsidP="0085324A">
      <w:pPr>
        <w:spacing w:beforeLines="100" w:before="312" w:line="240" w:lineRule="atLeast"/>
        <w:rPr>
          <w:rFonts w:ascii="宋体" w:hAnsi="宋体"/>
          <w:b/>
          <w:bCs/>
          <w:sz w:val="24"/>
        </w:rPr>
      </w:pPr>
      <w:r w:rsidRPr="0085324A">
        <w:rPr>
          <w:rFonts w:ascii="宋体" w:hAnsi="宋体" w:hint="eastAsia"/>
          <w:b/>
          <w:bCs/>
          <w:sz w:val="24"/>
        </w:rPr>
        <w:t>一、考试标准(命题原则)：</w:t>
      </w:r>
    </w:p>
    <w:p w:rsidR="0085324A" w:rsidRDefault="0085324A" w:rsidP="0085324A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930CE5">
        <w:rPr>
          <w:rFonts w:ascii="宋体" w:hAnsi="宋体" w:hint="eastAsia"/>
          <w:sz w:val="24"/>
        </w:rPr>
        <w:t>考察学生对</w:t>
      </w:r>
      <w:r>
        <w:rPr>
          <w:rFonts w:ascii="宋体" w:hAnsi="宋体" w:hint="eastAsia"/>
          <w:sz w:val="24"/>
        </w:rPr>
        <w:t>C</w:t>
      </w:r>
      <w:r w:rsidR="00930CE5">
        <w:rPr>
          <w:rFonts w:ascii="宋体" w:hAnsi="宋体" w:hint="eastAsia"/>
          <w:sz w:val="24"/>
        </w:rPr>
        <w:t>/C++</w:t>
      </w:r>
      <w:r>
        <w:rPr>
          <w:rFonts w:ascii="宋体" w:hAnsi="宋体" w:hint="eastAsia"/>
          <w:sz w:val="24"/>
        </w:rPr>
        <w:t>语言</w:t>
      </w:r>
      <w:r w:rsidR="00930CE5">
        <w:rPr>
          <w:rFonts w:ascii="宋体" w:hAnsi="宋体" w:hint="eastAsia"/>
          <w:sz w:val="24"/>
        </w:rPr>
        <w:t>与语法方面知识的掌握程度以及运用程序设计的思路用C/C++语言编写程序解决实际问题的能力，衡量学生对常用算法和常见结构的编程方法的掌握程度。</w:t>
      </w:r>
    </w:p>
    <w:p w:rsidR="0085324A" w:rsidRDefault="0085324A" w:rsidP="0085324A">
      <w:pPr>
        <w:spacing w:line="360" w:lineRule="auto"/>
        <w:rPr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、考试对象为</w:t>
      </w:r>
      <w:r w:rsidRPr="00930CE5">
        <w:rPr>
          <w:rFonts w:ascii="宋体" w:hAnsi="宋体" w:hint="eastAsia"/>
          <w:sz w:val="24"/>
        </w:rPr>
        <w:t>报考我校2019年</w:t>
      </w:r>
      <w:r w:rsidR="00930CE5" w:rsidRPr="00930CE5">
        <w:rPr>
          <w:rFonts w:ascii="宋体" w:hAnsi="宋体" w:hint="eastAsia"/>
          <w:sz w:val="24"/>
        </w:rPr>
        <w:t>计算机应用技术(理学)(理学院)</w:t>
      </w:r>
      <w:r>
        <w:rPr>
          <w:rFonts w:hint="eastAsia"/>
          <w:sz w:val="24"/>
        </w:rPr>
        <w:t>专业</w:t>
      </w:r>
      <w:r w:rsidR="00930CE5">
        <w:rPr>
          <w:rFonts w:hint="eastAsia"/>
          <w:sz w:val="24"/>
        </w:rPr>
        <w:t>大数据技术与应用</w:t>
      </w:r>
      <w:r>
        <w:rPr>
          <w:rFonts w:hint="eastAsia"/>
          <w:sz w:val="24"/>
        </w:rPr>
        <w:t>方向的研究生入学考试考</w:t>
      </w:r>
      <w:r>
        <w:rPr>
          <w:sz w:val="24"/>
        </w:rPr>
        <w:t>生</w:t>
      </w:r>
      <w:r>
        <w:rPr>
          <w:szCs w:val="21"/>
        </w:rPr>
        <w:t>。</w:t>
      </w:r>
      <w:proofErr w:type="gramStart"/>
      <w:r>
        <w:rPr>
          <w:rFonts w:ascii="宋体" w:hAnsi="宋体" w:hint="eastAsia"/>
          <w:sz w:val="24"/>
        </w:rPr>
        <w:t>选拨</w:t>
      </w:r>
      <w:proofErr w:type="gramEnd"/>
      <w:r>
        <w:rPr>
          <w:rFonts w:ascii="宋体" w:hAnsi="宋体" w:hint="eastAsia"/>
          <w:sz w:val="24"/>
        </w:rPr>
        <w:t>数学与计算机专业优秀本科生，注意考虑各专业知识点的平衡。</w:t>
      </w:r>
    </w:p>
    <w:p w:rsidR="0085324A" w:rsidRDefault="0085324A" w:rsidP="0085324A">
      <w:pPr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、难易适度，难中易比例：容易：</w:t>
      </w:r>
      <w:r>
        <w:rPr>
          <w:rFonts w:ascii="宋体" w:hAnsi="宋体"/>
          <w:sz w:val="24"/>
        </w:rPr>
        <w:t>30%</w:t>
      </w:r>
      <w:r>
        <w:rPr>
          <w:rFonts w:ascii="宋体" w:hAnsi="宋体" w:hint="eastAsia"/>
          <w:sz w:val="24"/>
        </w:rPr>
        <w:t>，中等：50</w:t>
      </w:r>
      <w:r>
        <w:rPr>
          <w:rFonts w:ascii="宋体" w:hAnsi="宋体"/>
          <w:sz w:val="24"/>
        </w:rPr>
        <w:t>%</w:t>
      </w:r>
      <w:r>
        <w:rPr>
          <w:rFonts w:ascii="宋体" w:hAnsi="宋体" w:hint="eastAsia"/>
          <w:sz w:val="24"/>
        </w:rPr>
        <w:t>，偏难10</w:t>
      </w:r>
      <w:r>
        <w:rPr>
          <w:rFonts w:ascii="宋体" w:hAnsi="宋体"/>
          <w:sz w:val="24"/>
        </w:rPr>
        <w:t>%</w:t>
      </w:r>
      <w:r>
        <w:rPr>
          <w:rFonts w:ascii="宋体" w:hAnsi="宋体" w:hint="eastAsia"/>
          <w:sz w:val="24"/>
        </w:rPr>
        <w:t>，难：</w:t>
      </w:r>
      <w:r>
        <w:rPr>
          <w:rFonts w:ascii="宋体" w:hAnsi="宋体"/>
          <w:sz w:val="24"/>
        </w:rPr>
        <w:t>10%</w:t>
      </w:r>
      <w:r>
        <w:rPr>
          <w:rFonts w:ascii="宋体" w:hAnsi="宋体" w:hint="eastAsia"/>
          <w:sz w:val="24"/>
        </w:rPr>
        <w:t>。</w:t>
      </w:r>
    </w:p>
    <w:p w:rsidR="0085324A" w:rsidRDefault="0085324A" w:rsidP="0085324A">
      <w:pPr>
        <w:spacing w:line="2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、考试知识点</w:t>
      </w:r>
      <w:proofErr w:type="gramStart"/>
      <w:r>
        <w:rPr>
          <w:rFonts w:ascii="宋体" w:hAnsi="宋体" w:hint="eastAsia"/>
          <w:sz w:val="24"/>
        </w:rPr>
        <w:t>复盖</w:t>
      </w:r>
      <w:proofErr w:type="gramEnd"/>
      <w:r>
        <w:rPr>
          <w:rFonts w:ascii="宋体" w:hAnsi="宋体" w:hint="eastAsia"/>
          <w:sz w:val="24"/>
        </w:rPr>
        <w:t>率达</w:t>
      </w:r>
      <w:r>
        <w:rPr>
          <w:rFonts w:ascii="宋体" w:hAnsi="宋体"/>
          <w:sz w:val="24"/>
        </w:rPr>
        <w:t>80%</w:t>
      </w:r>
      <w:r>
        <w:rPr>
          <w:rFonts w:ascii="宋体" w:hAnsi="宋体" w:hint="eastAsia"/>
          <w:sz w:val="24"/>
        </w:rPr>
        <w:t>以上。</w:t>
      </w:r>
    </w:p>
    <w:p w:rsidR="00930CE5" w:rsidRPr="00930CE5" w:rsidRDefault="00930CE5" w:rsidP="00930CE5">
      <w:pPr>
        <w:spacing w:beforeLines="100" w:before="312" w:line="240" w:lineRule="atLeast"/>
        <w:rPr>
          <w:rFonts w:ascii="宋体" w:hAnsi="宋体"/>
          <w:b/>
          <w:bCs/>
          <w:sz w:val="24"/>
        </w:rPr>
      </w:pPr>
      <w:r w:rsidRPr="00930CE5">
        <w:rPr>
          <w:rFonts w:ascii="宋体" w:hAnsi="宋体" w:hint="eastAsia"/>
          <w:b/>
          <w:bCs/>
          <w:sz w:val="24"/>
        </w:rPr>
        <w:t>二、题型、分值及考试时间：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闭卷笔试，试卷满分1</w:t>
      </w:r>
      <w:r w:rsidR="00690495">
        <w:rPr>
          <w:rFonts w:ascii="宋体" w:hAnsi="宋体" w:hint="eastAsia"/>
          <w:sz w:val="24"/>
        </w:rPr>
        <w:t>0</w:t>
      </w:r>
      <w:r w:rsidRPr="00930CE5">
        <w:rPr>
          <w:rFonts w:ascii="宋体" w:hAnsi="宋体" w:hint="eastAsia"/>
          <w:sz w:val="24"/>
        </w:rPr>
        <w:t>0分，考试时间1</w:t>
      </w:r>
      <w:r w:rsidR="00690495">
        <w:rPr>
          <w:rFonts w:ascii="宋体" w:hAnsi="宋体" w:hint="eastAsia"/>
          <w:sz w:val="24"/>
        </w:rPr>
        <w:t>2</w:t>
      </w:r>
      <w:bookmarkStart w:id="0" w:name="_GoBack"/>
      <w:bookmarkEnd w:id="0"/>
      <w:r w:rsidRPr="00930CE5">
        <w:rPr>
          <w:rFonts w:ascii="宋体" w:hAnsi="宋体" w:hint="eastAsia"/>
          <w:sz w:val="24"/>
        </w:rPr>
        <w:t>0分钟。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试题一般由选择题、填空题、读程序题和编程题组成：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选择题约占30%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填空题约占10%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读程序题约占30%</w:t>
      </w:r>
    </w:p>
    <w:p w:rsidR="00930CE5" w:rsidRPr="00930CE5" w:rsidRDefault="00930CE5" w:rsidP="00930CE5">
      <w:pPr>
        <w:snapToGrid w:val="0"/>
        <w:spacing w:line="360" w:lineRule="auto"/>
        <w:rPr>
          <w:rFonts w:ascii="宋体" w:hAnsi="宋体"/>
          <w:sz w:val="24"/>
        </w:rPr>
      </w:pPr>
      <w:r w:rsidRPr="00930CE5">
        <w:rPr>
          <w:rFonts w:ascii="宋体" w:hAnsi="宋体" w:hint="eastAsia"/>
          <w:sz w:val="24"/>
        </w:rPr>
        <w:t>编程题约占30%</w:t>
      </w:r>
    </w:p>
    <w:p w:rsidR="00930CE5" w:rsidRPr="006540DD" w:rsidRDefault="006540DD" w:rsidP="006540DD">
      <w:pPr>
        <w:spacing w:beforeLines="100" w:before="312" w:line="240" w:lineRule="atLeast"/>
        <w:rPr>
          <w:rFonts w:ascii="宋体" w:hAnsi="宋体"/>
          <w:b/>
          <w:bCs/>
          <w:sz w:val="24"/>
        </w:rPr>
      </w:pPr>
      <w:r w:rsidRPr="006540DD">
        <w:rPr>
          <w:rFonts w:ascii="宋体" w:hAnsi="宋体"/>
          <w:b/>
          <w:bCs/>
          <w:sz w:val="24"/>
        </w:rPr>
        <w:t>三</w:t>
      </w:r>
      <w:r w:rsidRPr="006540DD">
        <w:rPr>
          <w:rFonts w:ascii="宋体" w:hAnsi="宋体" w:hint="eastAsia"/>
          <w:b/>
          <w:bCs/>
          <w:sz w:val="24"/>
        </w:rPr>
        <w:t>、</w:t>
      </w:r>
      <w:r w:rsidRPr="006540DD">
        <w:rPr>
          <w:rFonts w:ascii="宋体" w:hAnsi="宋体"/>
          <w:b/>
          <w:bCs/>
          <w:sz w:val="24"/>
        </w:rPr>
        <w:t>考试内容与要求</w:t>
      </w:r>
      <w:r w:rsidR="00204708">
        <w:rPr>
          <w:rFonts w:ascii="宋体" w:hAnsi="宋体" w:hint="eastAsia"/>
          <w:b/>
          <w:bCs/>
          <w:sz w:val="24"/>
        </w:rPr>
        <w:t>：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绪论</w:t>
      </w:r>
    </w:p>
    <w:p w:rsidR="006540DD" w:rsidRPr="00E22434" w:rsidRDefault="006540DD" w:rsidP="006540DD">
      <w:pPr>
        <w:pStyle w:val="a6"/>
        <w:numPr>
          <w:ilvl w:val="0"/>
          <w:numId w:val="4"/>
        </w:numPr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了解什么是程序设计和程序设计所包含的核心的内容</w:t>
      </w:r>
      <w:r w:rsidRPr="005620E3">
        <w:rPr>
          <w:rFonts w:ascii="Times New Roman" w:hAnsi="Times New Roman"/>
          <w:sz w:val="24"/>
          <w:szCs w:val="24"/>
        </w:rPr>
        <w:t>；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编程准备</w:t>
      </w:r>
    </w:p>
    <w:p w:rsidR="006540DD" w:rsidRDefault="006540DD" w:rsidP="006540DD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、掌握</w:t>
      </w:r>
      <w:r>
        <w:rPr>
          <w:rFonts w:ascii="Times New Roman" w:hAnsi="Times New Roman"/>
          <w:sz w:val="24"/>
          <w:szCs w:val="24"/>
        </w:rPr>
        <w:t>VC++6.0</w:t>
      </w:r>
      <w:r>
        <w:rPr>
          <w:rFonts w:ascii="Times New Roman" w:hAnsi="Times New Roman"/>
          <w:sz w:val="24"/>
          <w:szCs w:val="24"/>
        </w:rPr>
        <w:t>下工程建立、控制台</w:t>
      </w:r>
      <w:proofErr w:type="gramStart"/>
      <w:r>
        <w:rPr>
          <w:rFonts w:ascii="Times New Roman" w:hAnsi="Times New Roman"/>
          <w:sz w:val="24"/>
          <w:szCs w:val="24"/>
        </w:rPr>
        <w:t>下程序</w:t>
      </w:r>
      <w:proofErr w:type="gramEnd"/>
      <w:r>
        <w:rPr>
          <w:rFonts w:ascii="Times New Roman" w:hAnsi="Times New Roman"/>
          <w:sz w:val="24"/>
          <w:szCs w:val="24"/>
        </w:rPr>
        <w:t>文件建立、输出输入流对象、头文件的作用，算术表达式的创建</w:t>
      </w:r>
      <w:r w:rsidRPr="00E22434">
        <w:rPr>
          <w:rFonts w:ascii="Times New Roman" w:hAnsi="Times New Roman"/>
          <w:sz w:val="24"/>
          <w:szCs w:val="24"/>
        </w:rPr>
        <w:t>；</w:t>
      </w:r>
    </w:p>
    <w:p w:rsidR="006540DD" w:rsidRPr="006540DD" w:rsidRDefault="006540DD" w:rsidP="006540DD">
      <w:pPr>
        <w:ind w:leftChars="200" w:left="4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、</w:t>
      </w:r>
      <w:r w:rsidRPr="006540DD">
        <w:rPr>
          <w:rFonts w:ascii="Times New Roman" w:eastAsia="宋体" w:hAnsi="Times New Roman" w:cs="Times New Roman" w:hint="eastAsia"/>
          <w:sz w:val="24"/>
          <w:szCs w:val="24"/>
        </w:rPr>
        <w:t>了解</w:t>
      </w:r>
      <w:r w:rsidRPr="006540DD">
        <w:rPr>
          <w:rFonts w:ascii="Times New Roman" w:eastAsia="宋体" w:hAnsi="Times New Roman" w:cs="Times New Roman"/>
          <w:sz w:val="24"/>
          <w:szCs w:val="24"/>
        </w:rPr>
        <w:t>程序注释的作用</w:t>
      </w:r>
      <w:r w:rsidRPr="006540DD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6540DD">
        <w:rPr>
          <w:rFonts w:ascii="Times New Roman" w:eastAsia="宋体" w:hAnsi="Times New Roman" w:cs="Times New Roman"/>
          <w:sz w:val="24"/>
          <w:szCs w:val="24"/>
        </w:rPr>
        <w:t>基本数学函数与头文件</w:t>
      </w:r>
      <w:proofErr w:type="spellStart"/>
      <w:r w:rsidRPr="006540DD">
        <w:rPr>
          <w:rFonts w:ascii="Times New Roman" w:eastAsia="宋体" w:hAnsi="Times New Roman" w:cs="Times New Roman"/>
          <w:sz w:val="24"/>
          <w:szCs w:val="24"/>
        </w:rPr>
        <w:t>math.h</w:t>
      </w:r>
      <w:proofErr w:type="spellEnd"/>
      <w:r w:rsidRPr="006540DD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代数思维与计算机解题</w:t>
      </w:r>
    </w:p>
    <w:p w:rsidR="006540DD" w:rsidRPr="006540DD" w:rsidRDefault="006540DD" w:rsidP="006540DD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6540DD">
        <w:rPr>
          <w:rFonts w:ascii="Times New Roman" w:hAnsi="Times New Roman"/>
          <w:sz w:val="24"/>
          <w:szCs w:val="24"/>
        </w:rPr>
        <w:t>1</w:t>
      </w:r>
      <w:r w:rsidRPr="006540DD">
        <w:rPr>
          <w:rFonts w:ascii="Times New Roman" w:hAnsi="Times New Roman"/>
          <w:sz w:val="24"/>
          <w:szCs w:val="24"/>
        </w:rPr>
        <w:t>、掌握程序基本结构、变量名、数据类型与所占字节数、变量定义与赋初值；</w:t>
      </w:r>
    </w:p>
    <w:p w:rsidR="006540DD" w:rsidRPr="006540DD" w:rsidRDefault="006540DD" w:rsidP="006540DD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6540DD">
        <w:rPr>
          <w:rFonts w:ascii="Times New Roman" w:hAnsi="Times New Roman"/>
          <w:sz w:val="24"/>
          <w:szCs w:val="24"/>
        </w:rPr>
        <w:t>2</w:t>
      </w:r>
      <w:r w:rsidRPr="006540DD">
        <w:rPr>
          <w:rFonts w:ascii="Times New Roman" w:hAnsi="Times New Roman"/>
          <w:sz w:val="24"/>
          <w:szCs w:val="24"/>
        </w:rPr>
        <w:t>、了解不同类型的数据，可表示的数的范围；</w:t>
      </w:r>
    </w:p>
    <w:p w:rsidR="008D3347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逻辑思维与计算机解题</w:t>
      </w:r>
    </w:p>
    <w:p w:rsidR="006540DD" w:rsidRPr="00325C56" w:rsidRDefault="006540DD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lastRenderedPageBreak/>
        <w:t>1</w:t>
      </w:r>
      <w:r w:rsidRPr="00325C56">
        <w:rPr>
          <w:rFonts w:ascii="Times New Roman" w:hAnsi="Times New Roman"/>
          <w:sz w:val="24"/>
          <w:szCs w:val="24"/>
        </w:rPr>
        <w:t>、掌握关系运算符与关系表达式、用关系表达式表示条件、</w:t>
      </w:r>
      <w:r w:rsidRPr="00325C56">
        <w:rPr>
          <w:rFonts w:ascii="Times New Roman" w:hAnsi="Times New Roman"/>
          <w:sz w:val="24"/>
          <w:szCs w:val="24"/>
        </w:rPr>
        <w:t>for</w:t>
      </w:r>
      <w:r w:rsidRPr="00325C56">
        <w:rPr>
          <w:rFonts w:ascii="Times New Roman" w:hAnsi="Times New Roman"/>
          <w:sz w:val="24"/>
          <w:szCs w:val="24"/>
        </w:rPr>
        <w:t>循环、单分支、双分支与多分支选择结构、枚举法、逻辑运算符与逻辑表达式、用逻辑表达式表示条件、多重循环</w:t>
      </w:r>
    </w:p>
    <w:p w:rsidR="006540DD" w:rsidRP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2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子</w:t>
      </w:r>
      <w:proofErr w:type="gramStart"/>
      <w:r w:rsidR="006540DD" w:rsidRPr="00325C56">
        <w:rPr>
          <w:rFonts w:ascii="Times New Roman" w:hAnsi="Times New Roman"/>
          <w:sz w:val="24"/>
          <w:szCs w:val="24"/>
        </w:rPr>
        <w:t>解如何</w:t>
      </w:r>
      <w:proofErr w:type="gramEnd"/>
      <w:r w:rsidR="006540DD" w:rsidRPr="00325C56">
        <w:rPr>
          <w:rFonts w:ascii="Times New Roman" w:hAnsi="Times New Roman"/>
          <w:sz w:val="24"/>
          <w:szCs w:val="24"/>
        </w:rPr>
        <w:t>形成所有可能的枚举状态、筛选条件的构造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标识变量的作用与设置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位运算</w:t>
      </w:r>
      <w:r w:rsidRPr="00325C56">
        <w:rPr>
          <w:rFonts w:ascii="Times New Roman" w:hAnsi="Times New Roman"/>
          <w:sz w:val="24"/>
          <w:szCs w:val="24"/>
        </w:rPr>
        <w:t>、</w:t>
      </w:r>
      <w:r w:rsidR="006540DD" w:rsidRPr="00325C56">
        <w:rPr>
          <w:rFonts w:ascii="Times New Roman" w:hAnsi="Times New Roman"/>
          <w:sz w:val="24"/>
          <w:szCs w:val="24"/>
        </w:rPr>
        <w:t>多重循环的判断与多重循环的构造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函数思维与模块化设计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1</w:t>
      </w:r>
      <w:r w:rsidRPr="00325C56"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掌握函数的定义、实在参数与形式参数、调用和返回值；</w:t>
      </w:r>
    </w:p>
    <w:p w:rsidR="00325C56" w:rsidRPr="00204708" w:rsidRDefault="00204708" w:rsidP="00204708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204708">
        <w:rPr>
          <w:rFonts w:ascii="Times New Roman" w:hAnsi="Times New Roman"/>
          <w:sz w:val="24"/>
          <w:szCs w:val="24"/>
        </w:rPr>
        <w:t>2</w:t>
      </w:r>
      <w:r w:rsidRPr="00204708">
        <w:rPr>
          <w:rFonts w:ascii="Times New Roman" w:hAnsi="Times New Roman"/>
          <w:sz w:val="24"/>
          <w:szCs w:val="24"/>
        </w:rPr>
        <w:t>、了解局部变量，</w:t>
      </w:r>
      <w:proofErr w:type="spellStart"/>
      <w:r w:rsidRPr="00204708">
        <w:rPr>
          <w:rFonts w:ascii="Times New Roman" w:hAnsi="Times New Roman"/>
          <w:sz w:val="24"/>
          <w:szCs w:val="24"/>
        </w:rPr>
        <w:t>const</w:t>
      </w:r>
      <w:proofErr w:type="spellEnd"/>
      <w:r w:rsidRPr="00204708">
        <w:rPr>
          <w:rFonts w:ascii="Times New Roman" w:hAnsi="Times New Roman"/>
          <w:sz w:val="24"/>
          <w:szCs w:val="24"/>
        </w:rPr>
        <w:t>常量，全局变量、函数被调用的过程、函数值返回的过程、选择自定义函数的原则、自定义函数的作用、</w:t>
      </w:r>
      <w:r w:rsidRPr="00204708">
        <w:rPr>
          <w:rFonts w:ascii="Times New Roman" w:hAnsi="Times New Roman"/>
          <w:sz w:val="24"/>
          <w:szCs w:val="24"/>
        </w:rPr>
        <w:t>break</w:t>
      </w:r>
      <w:r w:rsidRPr="00204708">
        <w:rPr>
          <w:rFonts w:ascii="Times New Roman" w:hAnsi="Times New Roman"/>
          <w:sz w:val="24"/>
          <w:szCs w:val="24"/>
        </w:rPr>
        <w:t>语句与</w:t>
      </w:r>
      <w:r w:rsidRPr="00204708">
        <w:rPr>
          <w:rFonts w:ascii="Times New Roman" w:hAnsi="Times New Roman"/>
          <w:sz w:val="24"/>
          <w:szCs w:val="24"/>
        </w:rPr>
        <w:t>continue</w:t>
      </w:r>
      <w:r w:rsidRPr="00204708">
        <w:rPr>
          <w:rFonts w:ascii="Times New Roman" w:hAnsi="Times New Roman"/>
          <w:sz w:val="24"/>
          <w:szCs w:val="24"/>
        </w:rPr>
        <w:t>语句；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数据的组织与处理（1）—数组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1</w:t>
      </w:r>
      <w:r w:rsidRPr="00325C56"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掌握数组、筛法、线性查找与折半查找、排序、递推、函数跳转表、二维数组；</w:t>
      </w:r>
    </w:p>
    <w:p w:rsidR="00325C56" w:rsidRPr="00204708" w:rsidRDefault="00204708" w:rsidP="00204708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204708">
        <w:rPr>
          <w:rFonts w:ascii="Times New Roman" w:hAnsi="Times New Roman"/>
          <w:sz w:val="24"/>
          <w:szCs w:val="24"/>
        </w:rPr>
        <w:t>2</w:t>
      </w:r>
      <w:r w:rsidRPr="00204708">
        <w:rPr>
          <w:rFonts w:ascii="Times New Roman" w:hAnsi="Times New Roman"/>
          <w:sz w:val="24"/>
          <w:szCs w:val="24"/>
        </w:rPr>
        <w:t>、了解筛法原理，根据流程图写程序代码、培增算法的描述、</w:t>
      </w:r>
      <w:proofErr w:type="gramStart"/>
      <w:r w:rsidRPr="00204708">
        <w:rPr>
          <w:rFonts w:ascii="Times New Roman" w:hAnsi="Times New Roman"/>
          <w:sz w:val="24"/>
          <w:szCs w:val="24"/>
        </w:rPr>
        <w:t>将程度</w:t>
      </w:r>
      <w:proofErr w:type="gramEnd"/>
      <w:r w:rsidRPr="00204708">
        <w:rPr>
          <w:rFonts w:ascii="Times New Roman" w:hAnsi="Times New Roman"/>
          <w:sz w:val="24"/>
          <w:szCs w:val="24"/>
        </w:rPr>
        <w:t>设计思想表述成算法、根据算法写程序代码、冒泡法的各种变形形式、</w:t>
      </w:r>
      <w:r w:rsidRPr="00204708">
        <w:rPr>
          <w:rFonts w:ascii="Times New Roman" w:hAnsi="Times New Roman"/>
          <w:sz w:val="24"/>
          <w:szCs w:val="24"/>
        </w:rPr>
        <w:t>for</w:t>
      </w:r>
      <w:r w:rsidRPr="00204708">
        <w:rPr>
          <w:rFonts w:ascii="Times New Roman" w:hAnsi="Times New Roman"/>
          <w:sz w:val="24"/>
          <w:szCs w:val="24"/>
        </w:rPr>
        <w:t>、</w:t>
      </w:r>
      <w:r w:rsidRPr="00204708">
        <w:rPr>
          <w:rFonts w:ascii="Times New Roman" w:hAnsi="Times New Roman"/>
          <w:sz w:val="24"/>
          <w:szCs w:val="24"/>
        </w:rPr>
        <w:t>do-while</w:t>
      </w:r>
      <w:r w:rsidRPr="00204708">
        <w:rPr>
          <w:rFonts w:ascii="Times New Roman" w:hAnsi="Times New Roman"/>
          <w:sz w:val="24"/>
          <w:szCs w:val="24"/>
        </w:rPr>
        <w:t>、</w:t>
      </w:r>
      <w:r w:rsidRPr="00204708">
        <w:rPr>
          <w:rFonts w:ascii="Times New Roman" w:hAnsi="Times New Roman"/>
          <w:sz w:val="24"/>
          <w:szCs w:val="24"/>
        </w:rPr>
        <w:t>while</w:t>
      </w:r>
      <w:r w:rsidRPr="00204708">
        <w:rPr>
          <w:rFonts w:ascii="Times New Roman" w:hAnsi="Times New Roman"/>
          <w:sz w:val="24"/>
          <w:szCs w:val="24"/>
        </w:rPr>
        <w:t>循环的区别和各自特点、辗转相除法求最大公约数，增倍法求最小公倍数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数据的组织与处理（2）—结构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、掌握结构体类型的定义、结构体变量的定义和引用、结构体变量的初始化、结构数组、指针和结构、链表、链表的建立、插入和删除、循环链表；</w:t>
      </w:r>
    </w:p>
    <w:p w:rsidR="00325C56" w:rsidRPr="00325C56" w:rsidRDefault="00325C56" w:rsidP="00325C56">
      <w:pPr>
        <w:ind w:leftChars="200" w:left="420"/>
        <w:rPr>
          <w:rFonts w:ascii="Times New Roman" w:eastAsia="宋体" w:hAnsi="Times New Roman" w:cs="Times New Roman"/>
          <w:sz w:val="24"/>
          <w:szCs w:val="24"/>
        </w:rPr>
      </w:pPr>
      <w:r w:rsidRPr="00325C56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25C56">
        <w:rPr>
          <w:rFonts w:ascii="Times New Roman" w:eastAsia="宋体" w:hAnsi="Times New Roman" w:cs="Times New Roman" w:hint="eastAsia"/>
          <w:sz w:val="24"/>
          <w:szCs w:val="24"/>
        </w:rPr>
        <w:t>、了解</w:t>
      </w:r>
      <w:r w:rsidRPr="00325C56">
        <w:rPr>
          <w:rFonts w:ascii="Times New Roman" w:eastAsia="宋体" w:hAnsi="Times New Roman" w:cs="Times New Roman"/>
          <w:sz w:val="24"/>
          <w:szCs w:val="24"/>
        </w:rPr>
        <w:t>结构化程序设计思想</w:t>
      </w:r>
      <w:r w:rsidRPr="00325C5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Pr="00325C56">
        <w:rPr>
          <w:rFonts w:ascii="Times New Roman" w:eastAsia="宋体" w:hAnsi="Times New Roman" w:cs="Times New Roman"/>
          <w:sz w:val="24"/>
          <w:szCs w:val="24"/>
        </w:rPr>
        <w:t>continue</w:t>
      </w:r>
      <w:r w:rsidRPr="00325C56">
        <w:rPr>
          <w:rFonts w:ascii="Times New Roman" w:eastAsia="宋体" w:hAnsi="Times New Roman" w:cs="Times New Roman"/>
          <w:sz w:val="24"/>
          <w:szCs w:val="24"/>
        </w:rPr>
        <w:t>语句在</w:t>
      </w:r>
      <w:r w:rsidRPr="00325C56">
        <w:rPr>
          <w:rFonts w:ascii="Times New Roman" w:eastAsia="宋体" w:hAnsi="Times New Roman" w:cs="Times New Roman"/>
          <w:sz w:val="24"/>
          <w:szCs w:val="24"/>
        </w:rPr>
        <w:t>for</w:t>
      </w:r>
      <w:r w:rsidRPr="00325C56">
        <w:rPr>
          <w:rFonts w:ascii="Times New Roman" w:eastAsia="宋体" w:hAnsi="Times New Roman" w:cs="Times New Roman"/>
          <w:sz w:val="24"/>
          <w:szCs w:val="24"/>
        </w:rPr>
        <w:t>循环、</w:t>
      </w:r>
      <w:r w:rsidRPr="00325C56">
        <w:rPr>
          <w:rFonts w:ascii="Times New Roman" w:eastAsia="宋体" w:hAnsi="Times New Roman" w:cs="Times New Roman"/>
          <w:sz w:val="24"/>
          <w:szCs w:val="24"/>
        </w:rPr>
        <w:t>while</w:t>
      </w:r>
      <w:r w:rsidRPr="00325C56">
        <w:rPr>
          <w:rFonts w:ascii="Times New Roman" w:eastAsia="宋体" w:hAnsi="Times New Roman" w:cs="Times New Roman"/>
          <w:sz w:val="24"/>
          <w:szCs w:val="24"/>
        </w:rPr>
        <w:t>循环和</w:t>
      </w:r>
      <w:r w:rsidRPr="00325C56">
        <w:rPr>
          <w:rFonts w:ascii="Times New Roman" w:eastAsia="宋体" w:hAnsi="Times New Roman" w:cs="Times New Roman"/>
          <w:sz w:val="24"/>
          <w:szCs w:val="24"/>
        </w:rPr>
        <w:t>do-while</w:t>
      </w:r>
      <w:r w:rsidRPr="00325C56">
        <w:rPr>
          <w:rFonts w:ascii="Times New Roman" w:eastAsia="宋体" w:hAnsi="Times New Roman" w:cs="Times New Roman"/>
          <w:sz w:val="24"/>
          <w:szCs w:val="24"/>
        </w:rPr>
        <w:t>循环中的应用及作用</w:t>
      </w:r>
      <w:r w:rsidRPr="00325C56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数据的组织与处理（3）—文件</w:t>
      </w:r>
    </w:p>
    <w:p w:rsid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1</w:t>
      </w:r>
      <w:r w:rsidRPr="00325C56"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掌握简单文件流操作、用输出文件流将数据写入文件；</w:t>
      </w:r>
    </w:p>
    <w:p w:rsidR="00325C56" w:rsidRP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2</w:t>
      </w:r>
      <w:r w:rsidRPr="00325C56">
        <w:rPr>
          <w:rFonts w:ascii="Times New Roman" w:hAnsi="Times New Roman"/>
          <w:sz w:val="24"/>
          <w:szCs w:val="24"/>
        </w:rPr>
        <w:t>、了解字符判定函数和字符串相关函数作、字符串匹配、字符串的取子串、插入、删除操作</w:t>
      </w:r>
    </w:p>
    <w:p w:rsidR="00015FE6" w:rsidRDefault="00015FE6" w:rsidP="006540DD">
      <w:pPr>
        <w:numPr>
          <w:ilvl w:val="0"/>
          <w:numId w:val="3"/>
        </w:numPr>
        <w:tabs>
          <w:tab w:val="clear" w:pos="1320"/>
          <w:tab w:val="left" w:pos="1080"/>
        </w:tabs>
        <w:spacing w:line="400" w:lineRule="exact"/>
        <w:ind w:left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递归思想与相应算法</w:t>
      </w:r>
    </w:p>
    <w:p w:rsidR="00325C56" w:rsidRPr="00325C56" w:rsidRDefault="00325C56" w:rsidP="00325C56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、掌握</w:t>
      </w:r>
      <w:r w:rsidRPr="00325C56">
        <w:rPr>
          <w:rFonts w:ascii="Times New Roman" w:hAnsi="Times New Roman"/>
          <w:sz w:val="24"/>
          <w:szCs w:val="24"/>
        </w:rPr>
        <w:t>递推的程序实现、递归思想、与或图、递归函数的调用与返回过程、递归的程序实现、阶乘计算问题、</w:t>
      </w:r>
      <w:proofErr w:type="gramStart"/>
      <w:r w:rsidRPr="00325C56">
        <w:rPr>
          <w:rFonts w:ascii="Times New Roman" w:hAnsi="Times New Roman"/>
          <w:sz w:val="24"/>
          <w:szCs w:val="24"/>
        </w:rPr>
        <w:t>汉诺塔问题</w:t>
      </w:r>
      <w:proofErr w:type="gramEnd"/>
      <w:r w:rsidRPr="00325C56">
        <w:rPr>
          <w:rFonts w:ascii="Times New Roman" w:hAnsi="Times New Roman"/>
          <w:sz w:val="24"/>
          <w:szCs w:val="24"/>
        </w:rPr>
        <w:t>的解决方法；</w:t>
      </w:r>
    </w:p>
    <w:p w:rsidR="003E6483" w:rsidRDefault="00325C56" w:rsidP="005304A3">
      <w:pPr>
        <w:pStyle w:val="a6"/>
        <w:snapToGrid w:val="0"/>
        <w:spacing w:line="360" w:lineRule="auto"/>
        <w:ind w:left="418"/>
        <w:rPr>
          <w:rFonts w:ascii="Times New Roman" w:hAnsi="Times New Roman" w:hint="default"/>
          <w:sz w:val="24"/>
          <w:szCs w:val="24"/>
        </w:rPr>
      </w:pPr>
      <w:r w:rsidRPr="00325C56">
        <w:rPr>
          <w:rFonts w:ascii="Times New Roman" w:hAnsi="Times New Roman"/>
          <w:sz w:val="24"/>
          <w:szCs w:val="24"/>
        </w:rPr>
        <w:t>2</w:t>
      </w:r>
      <w:r w:rsidRPr="00325C56">
        <w:rPr>
          <w:rFonts w:ascii="Times New Roman" w:hAnsi="Times New Roman"/>
          <w:sz w:val="24"/>
          <w:szCs w:val="24"/>
        </w:rPr>
        <w:t>、了解回溯的程序实现方法、递推与递归的转化方法、归纳递归表达式、边界条件的方法、递归操作的设计方法；</w:t>
      </w:r>
    </w:p>
    <w:p w:rsidR="00204708" w:rsidRDefault="00204708" w:rsidP="00204708">
      <w:pPr>
        <w:spacing w:beforeLines="100" w:before="312" w:line="240" w:lineRule="atLeast"/>
        <w:rPr>
          <w:rFonts w:ascii="宋体" w:hAnsi="宋体"/>
          <w:b/>
          <w:bCs/>
          <w:sz w:val="24"/>
        </w:rPr>
      </w:pPr>
      <w:r w:rsidRPr="00204708">
        <w:rPr>
          <w:rFonts w:ascii="宋体" w:hAnsi="宋体"/>
          <w:b/>
          <w:bCs/>
          <w:sz w:val="24"/>
        </w:rPr>
        <w:t>四</w:t>
      </w:r>
      <w:r w:rsidRPr="00204708">
        <w:rPr>
          <w:rFonts w:ascii="宋体" w:hAnsi="宋体" w:hint="eastAsia"/>
          <w:b/>
          <w:bCs/>
          <w:sz w:val="24"/>
        </w:rPr>
        <w:t>、 主要参考书：</w:t>
      </w:r>
    </w:p>
    <w:p w:rsidR="00204708" w:rsidRPr="00204708" w:rsidRDefault="00204708" w:rsidP="00204708">
      <w:pPr>
        <w:spacing w:beforeLines="100" w:before="312" w:line="24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1、</w:t>
      </w:r>
      <w:r w:rsidRPr="008D3347">
        <w:rPr>
          <w:rFonts w:ascii="Calibri" w:eastAsia="宋体" w:hAnsi="Calibri" w:cs="Times New Roman"/>
          <w:bCs/>
          <w:sz w:val="24"/>
        </w:rPr>
        <w:t>《</w:t>
      </w:r>
      <w:r>
        <w:rPr>
          <w:rFonts w:ascii="Calibri" w:eastAsia="宋体" w:hAnsi="Calibri" w:cs="Times New Roman" w:hint="eastAsia"/>
          <w:bCs/>
          <w:sz w:val="24"/>
        </w:rPr>
        <w:t>程序设计基础（第</w:t>
      </w:r>
      <w:r>
        <w:rPr>
          <w:rFonts w:ascii="Calibri" w:eastAsia="宋体" w:hAnsi="Calibri" w:cs="Times New Roman" w:hint="eastAsia"/>
          <w:bCs/>
          <w:sz w:val="24"/>
        </w:rPr>
        <w:t>4</w:t>
      </w:r>
      <w:r>
        <w:rPr>
          <w:rFonts w:ascii="Calibri" w:eastAsia="宋体" w:hAnsi="Calibri" w:cs="Times New Roman" w:hint="eastAsia"/>
          <w:bCs/>
          <w:sz w:val="24"/>
        </w:rPr>
        <w:t>版）</w:t>
      </w:r>
      <w:r w:rsidRPr="008D3347">
        <w:rPr>
          <w:rFonts w:ascii="Calibri" w:eastAsia="宋体" w:hAnsi="Calibri" w:cs="Times New Roman"/>
          <w:bCs/>
          <w:sz w:val="24"/>
        </w:rPr>
        <w:t>》</w:t>
      </w:r>
      <w:r>
        <w:rPr>
          <w:rFonts w:ascii="Calibri" w:eastAsia="宋体" w:hAnsi="Calibri" w:cs="Times New Roman" w:hint="eastAsia"/>
          <w:bCs/>
          <w:sz w:val="24"/>
        </w:rPr>
        <w:t>吴文虎</w:t>
      </w:r>
      <w:r>
        <w:rPr>
          <w:rFonts w:ascii="Calibri" w:eastAsia="宋体" w:hAnsi="Calibri" w:cs="Times New Roman" w:hint="eastAsia"/>
          <w:bCs/>
          <w:sz w:val="24"/>
        </w:rPr>
        <w:t xml:space="preserve"> </w:t>
      </w:r>
      <w:r>
        <w:rPr>
          <w:rFonts w:ascii="Calibri" w:eastAsia="宋体" w:hAnsi="Calibri" w:cs="Times New Roman" w:hint="eastAsia"/>
          <w:bCs/>
          <w:sz w:val="24"/>
        </w:rPr>
        <w:t>徐明星</w:t>
      </w:r>
      <w:r>
        <w:rPr>
          <w:rFonts w:ascii="Calibri" w:eastAsia="宋体" w:hAnsi="Calibri" w:cs="Times New Roman" w:hint="eastAsia"/>
          <w:bCs/>
          <w:sz w:val="24"/>
        </w:rPr>
        <w:t xml:space="preserve"> </w:t>
      </w:r>
      <w:r>
        <w:rPr>
          <w:rFonts w:ascii="Calibri" w:eastAsia="宋体" w:hAnsi="Calibri" w:cs="Times New Roman" w:hint="eastAsia"/>
          <w:bCs/>
          <w:sz w:val="24"/>
        </w:rPr>
        <w:t>邬晓钧编</w:t>
      </w:r>
      <w:r>
        <w:rPr>
          <w:rFonts w:hint="eastAsia"/>
          <w:bCs/>
          <w:sz w:val="24"/>
        </w:rPr>
        <w:t>，清华大学出版社，</w:t>
      </w:r>
      <w:r>
        <w:rPr>
          <w:rFonts w:ascii="Calibri" w:eastAsia="宋体" w:hAnsi="Calibri" w:cs="Times New Roman" w:hint="eastAsia"/>
          <w:bCs/>
          <w:sz w:val="24"/>
        </w:rPr>
        <w:t>2017</w:t>
      </w:r>
    </w:p>
    <w:sectPr w:rsidR="00204708" w:rsidRPr="00204708" w:rsidSect="0011600F">
      <w:footerReference w:type="even" r:id="rId7"/>
      <w:footerReference w:type="default" r:id="rId8"/>
      <w:pgSz w:w="11906" w:h="16838"/>
      <w:pgMar w:top="1558" w:right="1466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5B8" w:rsidRDefault="00FA15B8" w:rsidP="008D3347">
      <w:r>
        <w:separator/>
      </w:r>
    </w:p>
  </w:endnote>
  <w:endnote w:type="continuationSeparator" w:id="0">
    <w:p w:rsidR="00FA15B8" w:rsidRDefault="00FA15B8" w:rsidP="008D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00F" w:rsidRDefault="001A4261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3E6483">
      <w:rPr>
        <w:rStyle w:val="a5"/>
      </w:rPr>
      <w:instrText xml:space="preserve">PAGE  </w:instrText>
    </w:r>
    <w:r>
      <w:fldChar w:fldCharType="end"/>
    </w:r>
  </w:p>
  <w:p w:rsidR="0011600F" w:rsidRDefault="00FA15B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00F" w:rsidRDefault="001A4261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3E6483">
      <w:rPr>
        <w:rStyle w:val="a5"/>
      </w:rPr>
      <w:instrText xml:space="preserve">PAGE  </w:instrText>
    </w:r>
    <w:r>
      <w:fldChar w:fldCharType="separate"/>
    </w:r>
    <w:r w:rsidR="00690495">
      <w:rPr>
        <w:rStyle w:val="a5"/>
        <w:noProof/>
      </w:rPr>
      <w:t>3</w:t>
    </w:r>
    <w:r>
      <w:fldChar w:fldCharType="end"/>
    </w:r>
  </w:p>
  <w:p w:rsidR="0011600F" w:rsidRDefault="00FA15B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5B8" w:rsidRDefault="00FA15B8" w:rsidP="008D3347">
      <w:r>
        <w:separator/>
      </w:r>
    </w:p>
  </w:footnote>
  <w:footnote w:type="continuationSeparator" w:id="0">
    <w:p w:rsidR="00FA15B8" w:rsidRDefault="00FA15B8" w:rsidP="008D3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E91F06"/>
    <w:multiLevelType w:val="multilevel"/>
    <w:tmpl w:val="30E91F06"/>
    <w:lvl w:ilvl="0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7F186F"/>
    <w:multiLevelType w:val="multilevel"/>
    <w:tmpl w:val="4E7F186F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66D039"/>
    <w:multiLevelType w:val="singleLevel"/>
    <w:tmpl w:val="5966D039"/>
    <w:lvl w:ilvl="0">
      <w:start w:val="1"/>
      <w:numFmt w:val="decimal"/>
      <w:suff w:val="nothing"/>
      <w:lvlText w:val="%1、"/>
      <w:lvlJc w:val="left"/>
    </w:lvl>
  </w:abstractNum>
  <w:abstractNum w:abstractNumId="3">
    <w:nsid w:val="691A544E"/>
    <w:multiLevelType w:val="multilevel"/>
    <w:tmpl w:val="691A544E"/>
    <w:lvl w:ilvl="0">
      <w:start w:val="1"/>
      <w:numFmt w:val="japaneseCounting"/>
      <w:lvlText w:val="第%1章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47"/>
    <w:rsid w:val="00015FE6"/>
    <w:rsid w:val="00055B57"/>
    <w:rsid w:val="00101303"/>
    <w:rsid w:val="001A4261"/>
    <w:rsid w:val="00204708"/>
    <w:rsid w:val="002F6ED4"/>
    <w:rsid w:val="00325C56"/>
    <w:rsid w:val="003E6483"/>
    <w:rsid w:val="0043419E"/>
    <w:rsid w:val="00471A38"/>
    <w:rsid w:val="004F11F5"/>
    <w:rsid w:val="005304A3"/>
    <w:rsid w:val="005620E3"/>
    <w:rsid w:val="006540DD"/>
    <w:rsid w:val="00690495"/>
    <w:rsid w:val="00701B10"/>
    <w:rsid w:val="0085324A"/>
    <w:rsid w:val="008D3347"/>
    <w:rsid w:val="00930CE5"/>
    <w:rsid w:val="009456C0"/>
    <w:rsid w:val="00BF3AFE"/>
    <w:rsid w:val="00C87690"/>
    <w:rsid w:val="00D978CA"/>
    <w:rsid w:val="00FA1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2E00EE-2DDF-471C-AE74-5D3E482E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3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3347"/>
    <w:rPr>
      <w:sz w:val="18"/>
      <w:szCs w:val="18"/>
    </w:rPr>
  </w:style>
  <w:style w:type="paragraph" w:styleId="a4">
    <w:name w:val="footer"/>
    <w:basedOn w:val="a"/>
    <w:link w:val="Char0"/>
    <w:unhideWhenUsed/>
    <w:rsid w:val="008D33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3347"/>
    <w:rPr>
      <w:sz w:val="18"/>
      <w:szCs w:val="18"/>
    </w:rPr>
  </w:style>
  <w:style w:type="character" w:styleId="a5">
    <w:name w:val="page number"/>
    <w:basedOn w:val="a0"/>
    <w:rsid w:val="008D3347"/>
  </w:style>
  <w:style w:type="character" w:customStyle="1" w:styleId="tcnt2">
    <w:name w:val="tcnt2"/>
    <w:basedOn w:val="a0"/>
    <w:rsid w:val="008D3347"/>
  </w:style>
  <w:style w:type="paragraph" w:styleId="a6">
    <w:name w:val="Plain Text"/>
    <w:basedOn w:val="a"/>
    <w:link w:val="Char1"/>
    <w:rsid w:val="008D3347"/>
    <w:rPr>
      <w:rFonts w:ascii="宋体" w:eastAsia="宋体" w:hAnsi="Courier New" w:cs="Times New Roman" w:hint="eastAsia"/>
      <w:szCs w:val="21"/>
    </w:rPr>
  </w:style>
  <w:style w:type="character" w:customStyle="1" w:styleId="Char1">
    <w:name w:val="纯文本 Char"/>
    <w:basedOn w:val="a0"/>
    <w:link w:val="a6"/>
    <w:rsid w:val="008D3347"/>
    <w:rPr>
      <w:rFonts w:ascii="宋体" w:eastAsia="宋体" w:hAnsi="Courier New" w:cs="Times New Roman"/>
      <w:szCs w:val="21"/>
    </w:rPr>
  </w:style>
  <w:style w:type="paragraph" w:styleId="a7">
    <w:name w:val="Normal (Web)"/>
    <w:basedOn w:val="a"/>
    <w:rsid w:val="006540D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209</Words>
  <Characters>1197</Characters>
  <Application>Microsoft Office Word</Application>
  <DocSecurity>0</DocSecurity>
  <Lines>9</Lines>
  <Paragraphs>2</Paragraphs>
  <ScaleCrop>false</ScaleCrop>
  <Company> 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2018-05-25T04:05:00Z</dcterms:created>
  <dcterms:modified xsi:type="dcterms:W3CDTF">2018-05-25T04:05:00Z</dcterms:modified>
</cp:coreProperties>
</file>