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7F6FA" w14:textId="4BFC0FD0" w:rsidR="00501B6C" w:rsidRPr="00137F2D" w:rsidRDefault="00501B6C" w:rsidP="005346F1">
      <w:pPr>
        <w:ind w:left="240" w:firstLineChars="700" w:firstLine="2240"/>
        <w:rPr>
          <w:sz w:val="32"/>
          <w:szCs w:val="32"/>
        </w:rPr>
      </w:pPr>
      <w:r w:rsidRPr="00137F2D">
        <w:rPr>
          <w:rFonts w:hint="eastAsia"/>
          <w:sz w:val="32"/>
          <w:szCs w:val="32"/>
        </w:rPr>
        <w:t>基础会计考试大纲</w:t>
      </w:r>
    </w:p>
    <w:p w14:paraId="0F94EEAF" w14:textId="46EA98EE" w:rsidR="00607E80" w:rsidRPr="00813BAF" w:rsidRDefault="00607E80" w:rsidP="00607E80">
      <w:pPr>
        <w:ind w:left="240"/>
        <w:rPr>
          <w:sz w:val="24"/>
        </w:rPr>
      </w:pPr>
      <w:r w:rsidRPr="00813BAF">
        <w:rPr>
          <w:rFonts w:hint="eastAsia"/>
          <w:sz w:val="24"/>
        </w:rPr>
        <w:t>（一）总论</w:t>
      </w:r>
    </w:p>
    <w:p w14:paraId="5F9566CB" w14:textId="77777777" w:rsidR="00607E80" w:rsidRPr="00813BAF" w:rsidRDefault="00607E80" w:rsidP="00607E80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会计概述</w:t>
      </w:r>
    </w:p>
    <w:p w14:paraId="019574EF" w14:textId="77777777" w:rsidR="00607E80" w:rsidRPr="00813BAF" w:rsidRDefault="00607E80" w:rsidP="00607E80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会计的对象</w:t>
      </w:r>
    </w:p>
    <w:p w14:paraId="5DB3999D" w14:textId="77777777" w:rsidR="00607E80" w:rsidRPr="00813BAF" w:rsidRDefault="00607E80" w:rsidP="00607E80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会计核算方法</w:t>
      </w:r>
    </w:p>
    <w:p w14:paraId="4E18FCFE" w14:textId="77777777" w:rsidR="00607E80" w:rsidRDefault="00607E80" w:rsidP="00607E80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会计法规</w:t>
      </w:r>
    </w:p>
    <w:p w14:paraId="2FAE833A" w14:textId="77777777" w:rsidR="00607E80" w:rsidRDefault="00607E80" w:rsidP="00607E80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会计工作组织</w:t>
      </w:r>
    </w:p>
    <w:p w14:paraId="54ED1193" w14:textId="77777777" w:rsidR="00607E80" w:rsidRPr="00813BAF" w:rsidRDefault="00607E80" w:rsidP="00607E80">
      <w:pPr>
        <w:ind w:leftChars="114" w:left="239" w:firstLineChars="100" w:firstLine="240"/>
        <w:rPr>
          <w:sz w:val="24"/>
        </w:rPr>
      </w:pPr>
      <w:r w:rsidRPr="00813BAF">
        <w:rPr>
          <w:rFonts w:hint="eastAsia"/>
          <w:sz w:val="24"/>
        </w:rPr>
        <w:t>基本要求</w:t>
      </w:r>
    </w:p>
    <w:p w14:paraId="25C81583" w14:textId="77777777" w:rsidR="00607E80" w:rsidRPr="00813BAF" w:rsidRDefault="00607E80" w:rsidP="00607E80">
      <w:pPr>
        <w:ind w:leftChars="100" w:left="210" w:firstLineChars="100" w:firstLine="24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）了解：</w:t>
      </w:r>
      <w:r>
        <w:rPr>
          <w:rFonts w:hint="eastAsia"/>
          <w:sz w:val="24"/>
        </w:rPr>
        <w:t>会计的产生和发展、会计的职能和会计目标、会计工作的组织</w:t>
      </w:r>
      <w:r w:rsidRPr="00813BAF">
        <w:rPr>
          <w:rFonts w:hint="eastAsia"/>
          <w:sz w:val="24"/>
        </w:rPr>
        <w:t>。</w:t>
      </w:r>
    </w:p>
    <w:p w14:paraId="07EE05A8" w14:textId="77777777" w:rsidR="00607E80" w:rsidRPr="00813BAF" w:rsidRDefault="00607E80" w:rsidP="00607E80">
      <w:pPr>
        <w:ind w:leftChars="100" w:left="210" w:firstLineChars="100" w:firstLine="24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）明确：</w:t>
      </w:r>
      <w:r>
        <w:rPr>
          <w:rFonts w:hint="eastAsia"/>
          <w:sz w:val="24"/>
        </w:rPr>
        <w:t>会计的方法、会计核算的基本前提和一般原则。</w:t>
      </w:r>
    </w:p>
    <w:p w14:paraId="515BA0F2" w14:textId="77777777" w:rsidR="00607E80" w:rsidRDefault="00607E80" w:rsidP="00607E80">
      <w:pPr>
        <w:ind w:leftChars="100" w:left="210" w:firstLineChars="100" w:firstLine="24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）掌握：</w:t>
      </w:r>
      <w:r>
        <w:rPr>
          <w:rFonts w:hint="eastAsia"/>
          <w:sz w:val="24"/>
        </w:rPr>
        <w:t>会计的涵义和特点、会计的对象与要素</w:t>
      </w:r>
    </w:p>
    <w:p w14:paraId="433A567B" w14:textId="77777777" w:rsidR="00607E80" w:rsidRPr="00E47D7E" w:rsidRDefault="00607E80" w:rsidP="00607E80">
      <w:pPr>
        <w:ind w:leftChars="100" w:left="210" w:firstLineChars="100" w:firstLine="240"/>
        <w:rPr>
          <w:sz w:val="24"/>
        </w:rPr>
      </w:pPr>
    </w:p>
    <w:p w14:paraId="30147C1C" w14:textId="77777777" w:rsidR="00607E80" w:rsidRPr="00813BAF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</w:t>
      </w:r>
      <w:r w:rsidRPr="00813BAF">
        <w:rPr>
          <w:rFonts w:hint="eastAsia"/>
          <w:sz w:val="24"/>
        </w:rPr>
        <w:t>（二）</w:t>
      </w:r>
      <w:r>
        <w:rPr>
          <w:rFonts w:hint="eastAsia"/>
          <w:sz w:val="24"/>
        </w:rPr>
        <w:t>会计科目、会计账户和复式记账</w:t>
      </w:r>
    </w:p>
    <w:p w14:paraId="1CEA0655" w14:textId="77777777" w:rsidR="00607E80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1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资金平衡原理</w:t>
      </w:r>
    </w:p>
    <w:p w14:paraId="59019B48" w14:textId="77777777" w:rsidR="00607E80" w:rsidRPr="00813BAF" w:rsidRDefault="00607E80" w:rsidP="00607E80">
      <w:pPr>
        <w:ind w:firstLineChars="100" w:firstLine="240"/>
        <w:rPr>
          <w:sz w:val="24"/>
        </w:rPr>
      </w:pPr>
      <w:r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会计科目</w:t>
      </w:r>
    </w:p>
    <w:p w14:paraId="2DAF0009" w14:textId="77777777" w:rsidR="00607E80" w:rsidRDefault="00607E80" w:rsidP="00607E80">
      <w:pPr>
        <w:ind w:firstLineChars="100" w:firstLine="240"/>
        <w:rPr>
          <w:sz w:val="24"/>
        </w:rPr>
      </w:pPr>
      <w:r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会计账户</w:t>
      </w:r>
    </w:p>
    <w:p w14:paraId="2DA11BCF" w14:textId="77777777" w:rsidR="00607E80" w:rsidRPr="00813BAF" w:rsidRDefault="00607E80" w:rsidP="00607E80">
      <w:pPr>
        <w:ind w:firstLineChars="100" w:firstLine="240"/>
        <w:rPr>
          <w:sz w:val="24"/>
        </w:rPr>
      </w:pPr>
      <w:r>
        <w:rPr>
          <w:rFonts w:hint="eastAsia"/>
          <w:sz w:val="24"/>
        </w:rPr>
        <w:t>4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复式记账</w:t>
      </w:r>
    </w:p>
    <w:p w14:paraId="18B49311" w14:textId="77777777" w:rsidR="00607E80" w:rsidRPr="00813BAF" w:rsidRDefault="00607E80" w:rsidP="00607E80">
      <w:pPr>
        <w:ind w:leftChars="114" w:left="239" w:firstLineChars="100" w:firstLine="240"/>
        <w:rPr>
          <w:sz w:val="24"/>
        </w:rPr>
      </w:pPr>
      <w:r w:rsidRPr="00813BAF">
        <w:rPr>
          <w:rFonts w:hint="eastAsia"/>
          <w:sz w:val="24"/>
        </w:rPr>
        <w:t>基本要求</w:t>
      </w:r>
    </w:p>
    <w:p w14:paraId="627AB5DC" w14:textId="77777777" w:rsidR="00607E80" w:rsidRPr="00813BAF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  </w:t>
      </w: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）了解：</w:t>
      </w:r>
      <w:r>
        <w:rPr>
          <w:rFonts w:hint="eastAsia"/>
          <w:sz w:val="24"/>
        </w:rPr>
        <w:t>会计科目、会计账户和复式记账的定义。</w:t>
      </w:r>
    </w:p>
    <w:p w14:paraId="189FAC17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）明确：</w:t>
      </w:r>
      <w:r>
        <w:rPr>
          <w:rFonts w:hint="eastAsia"/>
          <w:sz w:val="24"/>
        </w:rPr>
        <w:t>会计科目与会计账户的区别，复式记账的基本原理。</w:t>
      </w:r>
    </w:p>
    <w:p w14:paraId="4099A8CD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）掌握：</w:t>
      </w:r>
      <w:r>
        <w:rPr>
          <w:rFonts w:hint="eastAsia"/>
          <w:sz w:val="24"/>
        </w:rPr>
        <w:t>会计科目与会计账户的内容，复式记账的基本方法和运用。</w:t>
      </w:r>
    </w:p>
    <w:p w14:paraId="61ED8E06" w14:textId="77777777" w:rsidR="00607E80" w:rsidRPr="00813BAF" w:rsidRDefault="00607E80" w:rsidP="00607E80">
      <w:pPr>
        <w:rPr>
          <w:sz w:val="24"/>
        </w:rPr>
      </w:pPr>
    </w:p>
    <w:p w14:paraId="716E55F1" w14:textId="77777777" w:rsidR="00607E80" w:rsidRPr="00813BAF" w:rsidRDefault="00607E80" w:rsidP="00607E80">
      <w:pPr>
        <w:ind w:firstLineChars="100" w:firstLine="240"/>
        <w:rPr>
          <w:sz w:val="24"/>
        </w:rPr>
      </w:pPr>
      <w:r w:rsidRPr="00813BAF">
        <w:rPr>
          <w:rFonts w:hint="eastAsia"/>
          <w:sz w:val="24"/>
        </w:rPr>
        <w:t>（三）</w:t>
      </w:r>
      <w:r>
        <w:rPr>
          <w:rFonts w:hint="eastAsia"/>
          <w:sz w:val="24"/>
        </w:rPr>
        <w:t>工业企业生产经营过程的核算</w:t>
      </w:r>
    </w:p>
    <w:p w14:paraId="30E3EF9E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主要生产经营过程核算的意义和内容</w:t>
      </w:r>
    </w:p>
    <w:p w14:paraId="336C5DFC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资金筹集的核算</w:t>
      </w:r>
    </w:p>
    <w:p w14:paraId="5F5E615D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供应过程的核算</w:t>
      </w:r>
    </w:p>
    <w:p w14:paraId="42CA1E4D" w14:textId="77777777" w:rsidR="00607E80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4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生产过程的核算</w:t>
      </w:r>
      <w:r>
        <w:rPr>
          <w:rFonts w:hint="eastAsia"/>
          <w:sz w:val="24"/>
        </w:rPr>
        <w:t>]</w:t>
      </w:r>
    </w:p>
    <w:p w14:paraId="5EF950EE" w14:textId="77777777" w:rsidR="00607E80" w:rsidRDefault="00607E80" w:rsidP="00607E80">
      <w:pPr>
        <w:ind w:firstLineChars="50" w:firstLine="12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．销售过程及利润的核算</w:t>
      </w:r>
    </w:p>
    <w:p w14:paraId="1DA295F3" w14:textId="77777777" w:rsidR="00607E80" w:rsidRPr="00813BAF" w:rsidRDefault="00607E80" w:rsidP="00607E80">
      <w:pPr>
        <w:ind w:firstLineChars="50" w:firstLine="12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．资金调整和退出的核算</w:t>
      </w:r>
    </w:p>
    <w:p w14:paraId="015F5CCE" w14:textId="77777777" w:rsidR="00607E80" w:rsidRPr="00813BAF" w:rsidRDefault="00607E80" w:rsidP="00607E80">
      <w:pPr>
        <w:ind w:leftChars="114" w:left="239" w:firstLineChars="100" w:firstLine="240"/>
        <w:rPr>
          <w:sz w:val="24"/>
        </w:rPr>
      </w:pPr>
      <w:r w:rsidRPr="00813BAF">
        <w:rPr>
          <w:rFonts w:hint="eastAsia"/>
          <w:sz w:val="24"/>
        </w:rPr>
        <w:t>基本要求</w:t>
      </w:r>
    </w:p>
    <w:p w14:paraId="4277EFED" w14:textId="77777777" w:rsidR="00607E80" w:rsidRPr="00813BAF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  </w:t>
      </w: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）了解：</w:t>
      </w:r>
      <w:r>
        <w:rPr>
          <w:rFonts w:hint="eastAsia"/>
          <w:sz w:val="24"/>
        </w:rPr>
        <w:t>会计处理基础的种类、工业企业主要经营过程核算的内容和意义</w:t>
      </w:r>
      <w:r w:rsidRPr="00813BAF">
        <w:rPr>
          <w:rFonts w:hint="eastAsia"/>
          <w:sz w:val="24"/>
        </w:rPr>
        <w:t>。</w:t>
      </w:r>
      <w:r w:rsidRPr="00813BAF">
        <w:rPr>
          <w:rFonts w:hint="eastAsia"/>
          <w:sz w:val="24"/>
        </w:rPr>
        <w:t xml:space="preserve"> </w:t>
      </w:r>
    </w:p>
    <w:p w14:paraId="0E3C2D92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）明确：</w:t>
      </w:r>
      <w:r>
        <w:rPr>
          <w:rFonts w:hint="eastAsia"/>
          <w:sz w:val="24"/>
        </w:rPr>
        <w:t>供应过程、生产过程、销售过程、财务成果及其分配、资金调整及退出核算的内容</w:t>
      </w:r>
      <w:r w:rsidRPr="00813BAF">
        <w:rPr>
          <w:rFonts w:hint="eastAsia"/>
          <w:sz w:val="24"/>
        </w:rPr>
        <w:t>。</w:t>
      </w:r>
    </w:p>
    <w:p w14:paraId="35ACEA25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）掌握：</w:t>
      </w:r>
      <w:r>
        <w:rPr>
          <w:rFonts w:hint="eastAsia"/>
          <w:sz w:val="24"/>
        </w:rPr>
        <w:t>供应过程、生产过程、销售过程、财务成果及其分配、资金调整及退出核算所需设置的账户</w:t>
      </w:r>
      <w:r w:rsidRPr="00813BAF">
        <w:rPr>
          <w:rFonts w:hint="eastAsia"/>
          <w:sz w:val="24"/>
        </w:rPr>
        <w:t>。</w:t>
      </w:r>
    </w:p>
    <w:p w14:paraId="459F5872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4</w:t>
      </w:r>
      <w:r w:rsidRPr="00813BAF">
        <w:rPr>
          <w:rFonts w:hint="eastAsia"/>
          <w:sz w:val="24"/>
        </w:rPr>
        <w:t>）熟练：</w:t>
      </w:r>
      <w:r>
        <w:rPr>
          <w:rFonts w:hint="eastAsia"/>
          <w:sz w:val="24"/>
        </w:rPr>
        <w:t>根据发生的经济业务，能运用借贷记账法做出账</w:t>
      </w:r>
      <w:proofErr w:type="gramStart"/>
      <w:r>
        <w:rPr>
          <w:rFonts w:hint="eastAsia"/>
          <w:sz w:val="24"/>
        </w:rPr>
        <w:t>务</w:t>
      </w:r>
      <w:proofErr w:type="gramEnd"/>
      <w:r>
        <w:rPr>
          <w:rFonts w:hint="eastAsia"/>
          <w:sz w:val="24"/>
        </w:rPr>
        <w:t>处理</w:t>
      </w:r>
      <w:r w:rsidRPr="00813BAF">
        <w:rPr>
          <w:rFonts w:hint="eastAsia"/>
          <w:sz w:val="24"/>
        </w:rPr>
        <w:t>。</w:t>
      </w:r>
    </w:p>
    <w:p w14:paraId="0D10E070" w14:textId="77777777" w:rsidR="00607E80" w:rsidRPr="00363667" w:rsidRDefault="00607E80" w:rsidP="00607E80">
      <w:pPr>
        <w:rPr>
          <w:sz w:val="24"/>
        </w:rPr>
      </w:pPr>
    </w:p>
    <w:p w14:paraId="5B7EE60D" w14:textId="77777777" w:rsidR="00607E80" w:rsidRPr="00813BAF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</w:t>
      </w:r>
      <w:r w:rsidRPr="00813BAF">
        <w:rPr>
          <w:rFonts w:hint="eastAsia"/>
          <w:sz w:val="24"/>
        </w:rPr>
        <w:t>（四）</w:t>
      </w:r>
      <w:r>
        <w:rPr>
          <w:rFonts w:hint="eastAsia"/>
          <w:sz w:val="24"/>
        </w:rPr>
        <w:t>商品流通企业主要经营过程核算</w:t>
      </w:r>
    </w:p>
    <w:p w14:paraId="2E4C77DC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主要经营过程和需要设置的主要账户</w:t>
      </w:r>
    </w:p>
    <w:p w14:paraId="469F056B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批发商品的核算</w:t>
      </w:r>
    </w:p>
    <w:p w14:paraId="5D9FB32F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零售商品的核算</w:t>
      </w:r>
    </w:p>
    <w:p w14:paraId="52A9FFB2" w14:textId="77777777" w:rsidR="00607E80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4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商品流通费的核算</w:t>
      </w:r>
      <w:r>
        <w:rPr>
          <w:rFonts w:hint="eastAsia"/>
          <w:sz w:val="24"/>
        </w:rPr>
        <w:t>]</w:t>
      </w:r>
    </w:p>
    <w:p w14:paraId="5EC31F89" w14:textId="77777777" w:rsidR="00607E80" w:rsidRDefault="00607E80" w:rsidP="00607E80">
      <w:pPr>
        <w:ind w:firstLineChars="50" w:firstLine="120"/>
        <w:rPr>
          <w:sz w:val="24"/>
        </w:rPr>
      </w:pPr>
      <w:r>
        <w:rPr>
          <w:rFonts w:hint="eastAsia"/>
          <w:sz w:val="24"/>
        </w:rPr>
        <w:lastRenderedPageBreak/>
        <w:t>5</w:t>
      </w:r>
      <w:r>
        <w:rPr>
          <w:rFonts w:hint="eastAsia"/>
          <w:sz w:val="24"/>
        </w:rPr>
        <w:t>．利润和利润分配核算</w:t>
      </w:r>
    </w:p>
    <w:p w14:paraId="7E9DBCBB" w14:textId="77777777" w:rsidR="00607E80" w:rsidRPr="00813BAF" w:rsidRDefault="00607E80" w:rsidP="00607E80">
      <w:pPr>
        <w:ind w:leftChars="114" w:left="239" w:firstLineChars="100" w:firstLine="240"/>
        <w:rPr>
          <w:sz w:val="24"/>
        </w:rPr>
      </w:pPr>
      <w:r w:rsidRPr="00813BAF">
        <w:rPr>
          <w:rFonts w:hint="eastAsia"/>
          <w:sz w:val="24"/>
        </w:rPr>
        <w:t>基本要求</w:t>
      </w:r>
    </w:p>
    <w:p w14:paraId="045E5CB4" w14:textId="77777777" w:rsidR="00607E80" w:rsidRPr="00813BAF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  </w:t>
      </w: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）了解：</w:t>
      </w:r>
      <w:r>
        <w:rPr>
          <w:rFonts w:hint="eastAsia"/>
          <w:sz w:val="24"/>
        </w:rPr>
        <w:t>商品流通企业主要经营过程核算的内容和意义</w:t>
      </w:r>
      <w:r w:rsidRPr="00813BAF">
        <w:rPr>
          <w:rFonts w:hint="eastAsia"/>
          <w:sz w:val="24"/>
        </w:rPr>
        <w:t>。</w:t>
      </w:r>
      <w:r w:rsidRPr="00813BAF">
        <w:rPr>
          <w:rFonts w:hint="eastAsia"/>
          <w:sz w:val="24"/>
        </w:rPr>
        <w:t xml:space="preserve"> </w:t>
      </w:r>
    </w:p>
    <w:p w14:paraId="33172827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）明确：</w:t>
      </w:r>
      <w:r>
        <w:rPr>
          <w:rFonts w:hint="eastAsia"/>
          <w:sz w:val="24"/>
        </w:rPr>
        <w:t>批发商品的核算、零售商品的核算、商品流通费的核算、利润和利润分配核算的内容</w:t>
      </w:r>
      <w:r w:rsidRPr="00813BAF">
        <w:rPr>
          <w:rFonts w:hint="eastAsia"/>
          <w:sz w:val="24"/>
        </w:rPr>
        <w:t>。</w:t>
      </w:r>
    </w:p>
    <w:p w14:paraId="1A6C33F1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）掌握：</w:t>
      </w:r>
      <w:r>
        <w:rPr>
          <w:rFonts w:hint="eastAsia"/>
          <w:sz w:val="24"/>
        </w:rPr>
        <w:t>批发商品的核算、零售商品的核算、商品流通费的核算、利润和利润分配核算所需设置的账户</w:t>
      </w:r>
      <w:r w:rsidRPr="00813BAF">
        <w:rPr>
          <w:rFonts w:hint="eastAsia"/>
          <w:sz w:val="24"/>
        </w:rPr>
        <w:t>。</w:t>
      </w:r>
    </w:p>
    <w:p w14:paraId="44115AE0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4</w:t>
      </w:r>
      <w:r w:rsidRPr="00813BAF">
        <w:rPr>
          <w:rFonts w:hint="eastAsia"/>
          <w:sz w:val="24"/>
        </w:rPr>
        <w:t>）熟练：</w:t>
      </w:r>
      <w:r>
        <w:rPr>
          <w:rFonts w:hint="eastAsia"/>
          <w:sz w:val="24"/>
        </w:rPr>
        <w:t>根据发生的经济业务，能运用借贷记账法做出账</w:t>
      </w:r>
      <w:proofErr w:type="gramStart"/>
      <w:r>
        <w:rPr>
          <w:rFonts w:hint="eastAsia"/>
          <w:sz w:val="24"/>
        </w:rPr>
        <w:t>务</w:t>
      </w:r>
      <w:proofErr w:type="gramEnd"/>
      <w:r>
        <w:rPr>
          <w:rFonts w:hint="eastAsia"/>
          <w:sz w:val="24"/>
        </w:rPr>
        <w:t>处理</w:t>
      </w:r>
      <w:r w:rsidRPr="00813BAF">
        <w:rPr>
          <w:rFonts w:hint="eastAsia"/>
          <w:sz w:val="24"/>
        </w:rPr>
        <w:t>。</w:t>
      </w:r>
    </w:p>
    <w:p w14:paraId="68D8114C" w14:textId="77777777" w:rsidR="00607E80" w:rsidRPr="00813BAF" w:rsidRDefault="00607E80" w:rsidP="00607E80">
      <w:pPr>
        <w:rPr>
          <w:sz w:val="24"/>
        </w:rPr>
      </w:pPr>
    </w:p>
    <w:p w14:paraId="441C8D37" w14:textId="77777777" w:rsidR="00607E80" w:rsidRPr="00813BAF" w:rsidRDefault="00607E80" w:rsidP="00607E80">
      <w:pPr>
        <w:ind w:firstLineChars="100" w:firstLine="240"/>
        <w:rPr>
          <w:sz w:val="24"/>
        </w:rPr>
      </w:pPr>
      <w:r w:rsidRPr="00813BAF">
        <w:rPr>
          <w:rFonts w:hint="eastAsia"/>
          <w:sz w:val="24"/>
        </w:rPr>
        <w:t>（五）</w:t>
      </w:r>
      <w:r>
        <w:rPr>
          <w:rFonts w:hint="eastAsia"/>
          <w:sz w:val="24"/>
        </w:rPr>
        <w:t>账户的分类</w:t>
      </w:r>
    </w:p>
    <w:p w14:paraId="16625372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概述</w:t>
      </w:r>
    </w:p>
    <w:p w14:paraId="5527F56F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基本账户</w:t>
      </w:r>
    </w:p>
    <w:p w14:paraId="78FF85ED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调整账户</w:t>
      </w:r>
    </w:p>
    <w:p w14:paraId="7DC1D6CC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4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业务账户</w:t>
      </w:r>
    </w:p>
    <w:p w14:paraId="105A3A23" w14:textId="77777777" w:rsidR="00607E80" w:rsidRPr="00813BAF" w:rsidRDefault="00607E80" w:rsidP="00607E80">
      <w:pPr>
        <w:ind w:leftChars="114" w:left="239" w:firstLineChars="100" w:firstLine="240"/>
        <w:rPr>
          <w:sz w:val="24"/>
        </w:rPr>
      </w:pPr>
      <w:r w:rsidRPr="00813BAF">
        <w:rPr>
          <w:rFonts w:hint="eastAsia"/>
          <w:sz w:val="24"/>
        </w:rPr>
        <w:t>基本要求</w:t>
      </w:r>
    </w:p>
    <w:p w14:paraId="70750516" w14:textId="77777777" w:rsidR="00607E80" w:rsidRPr="00813BAF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  </w:t>
      </w: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）了解：</w:t>
      </w:r>
      <w:r>
        <w:rPr>
          <w:rFonts w:hint="eastAsia"/>
          <w:sz w:val="24"/>
        </w:rPr>
        <w:t>账户分类的意义及标志</w:t>
      </w:r>
      <w:r w:rsidRPr="00813BAF">
        <w:rPr>
          <w:rFonts w:hint="eastAsia"/>
          <w:sz w:val="24"/>
        </w:rPr>
        <w:t>。</w:t>
      </w:r>
    </w:p>
    <w:p w14:paraId="54511BEB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）明确：</w:t>
      </w:r>
      <w:r>
        <w:rPr>
          <w:rFonts w:hint="eastAsia"/>
          <w:sz w:val="24"/>
        </w:rPr>
        <w:t>按不同标志分类的结果。</w:t>
      </w:r>
    </w:p>
    <w:p w14:paraId="46A8FB2F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）掌握：</w:t>
      </w:r>
      <w:r>
        <w:rPr>
          <w:rFonts w:hint="eastAsia"/>
          <w:sz w:val="24"/>
        </w:rPr>
        <w:t>按不同标志分类的账户的具体运用。</w:t>
      </w:r>
    </w:p>
    <w:p w14:paraId="5BB91ABB" w14:textId="77777777" w:rsidR="00607E80" w:rsidRPr="00813BAF" w:rsidRDefault="00607E80" w:rsidP="00607E80">
      <w:pPr>
        <w:rPr>
          <w:sz w:val="24"/>
        </w:rPr>
      </w:pPr>
    </w:p>
    <w:p w14:paraId="67435DE9" w14:textId="77777777" w:rsidR="00607E80" w:rsidRPr="00813BAF" w:rsidRDefault="00607E80" w:rsidP="00607E80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Pr="00813BAF">
        <w:rPr>
          <w:rFonts w:hint="eastAsia"/>
          <w:sz w:val="24"/>
        </w:rPr>
        <w:t>（</w:t>
      </w:r>
      <w:r>
        <w:rPr>
          <w:rFonts w:hint="eastAsia"/>
          <w:sz w:val="24"/>
        </w:rPr>
        <w:t>六</w:t>
      </w:r>
      <w:r w:rsidRPr="00813BAF">
        <w:rPr>
          <w:rFonts w:hint="eastAsia"/>
          <w:sz w:val="24"/>
        </w:rPr>
        <w:t>）</w:t>
      </w:r>
      <w:r>
        <w:rPr>
          <w:rFonts w:hint="eastAsia"/>
          <w:sz w:val="24"/>
        </w:rPr>
        <w:t>会计凭证</w:t>
      </w:r>
    </w:p>
    <w:p w14:paraId="1E7695A7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填制和审核会计凭证的意义</w:t>
      </w:r>
    </w:p>
    <w:p w14:paraId="4657F19F" w14:textId="77777777" w:rsidR="00607E80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会计凭证的种类</w:t>
      </w:r>
    </w:p>
    <w:p w14:paraId="36DD4551" w14:textId="77777777" w:rsidR="00607E80" w:rsidRDefault="00607E80" w:rsidP="00607E80">
      <w:pPr>
        <w:ind w:firstLineChars="50" w:firstLine="12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．原始凭证的填制和审核</w:t>
      </w:r>
    </w:p>
    <w:p w14:paraId="61B9051F" w14:textId="77777777" w:rsidR="00607E80" w:rsidRDefault="00607E80" w:rsidP="00607E80">
      <w:pPr>
        <w:ind w:firstLineChars="50" w:firstLine="12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．记账凭证的填制</w:t>
      </w:r>
      <w:proofErr w:type="gramStart"/>
      <w:r>
        <w:rPr>
          <w:rFonts w:hint="eastAsia"/>
          <w:sz w:val="24"/>
        </w:rPr>
        <w:t>和</w:t>
      </w:r>
      <w:proofErr w:type="gramEnd"/>
    </w:p>
    <w:p w14:paraId="12066828" w14:textId="77777777" w:rsidR="00607E80" w:rsidRPr="00813BAF" w:rsidRDefault="00607E80" w:rsidP="00607E80">
      <w:pPr>
        <w:ind w:firstLineChars="50" w:firstLine="12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．会计凭证的传递与保管</w:t>
      </w:r>
    </w:p>
    <w:p w14:paraId="1AD67D9B" w14:textId="77777777" w:rsidR="00607E80" w:rsidRPr="00813BAF" w:rsidRDefault="00607E80" w:rsidP="00607E80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 xml:space="preserve"> </w:t>
      </w:r>
      <w:r w:rsidRPr="00813BAF">
        <w:rPr>
          <w:rFonts w:hint="eastAsia"/>
          <w:sz w:val="24"/>
        </w:rPr>
        <w:t>基本要求</w:t>
      </w:r>
    </w:p>
    <w:p w14:paraId="319D6A31" w14:textId="77777777" w:rsidR="00607E80" w:rsidRPr="00813BAF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  </w:t>
      </w: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）了解：</w:t>
      </w:r>
      <w:r>
        <w:rPr>
          <w:rFonts w:hint="eastAsia"/>
          <w:sz w:val="24"/>
        </w:rPr>
        <w:t>会计凭证的意义和种类。</w:t>
      </w:r>
    </w:p>
    <w:p w14:paraId="7EFFAD31" w14:textId="77777777" w:rsidR="00607E80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）明确：</w:t>
      </w:r>
      <w:r>
        <w:rPr>
          <w:rFonts w:hint="eastAsia"/>
          <w:sz w:val="24"/>
        </w:rPr>
        <w:t>会计凭证的传递与保管。</w:t>
      </w:r>
    </w:p>
    <w:p w14:paraId="31A43760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）掌握：</w:t>
      </w:r>
      <w:r>
        <w:rPr>
          <w:rFonts w:hint="eastAsia"/>
          <w:sz w:val="24"/>
        </w:rPr>
        <w:t>原始凭证和记账凭证填制和审核的具体要求。</w:t>
      </w:r>
    </w:p>
    <w:p w14:paraId="03ED1A0C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4</w:t>
      </w:r>
      <w:r w:rsidRPr="00813BAF">
        <w:rPr>
          <w:rFonts w:hint="eastAsia"/>
          <w:sz w:val="24"/>
        </w:rPr>
        <w:t>）熟练：</w:t>
      </w:r>
      <w:r>
        <w:rPr>
          <w:rFonts w:hint="eastAsia"/>
          <w:sz w:val="24"/>
        </w:rPr>
        <w:t>根据企业发生的经济业务，编制相应的会计凭证。</w:t>
      </w:r>
    </w:p>
    <w:p w14:paraId="3A0CEC5E" w14:textId="77777777" w:rsidR="00607E80" w:rsidRPr="00813BAF" w:rsidRDefault="00607E80" w:rsidP="00607E80">
      <w:pPr>
        <w:ind w:firstLineChars="200" w:firstLine="480"/>
        <w:rPr>
          <w:sz w:val="24"/>
        </w:rPr>
      </w:pPr>
    </w:p>
    <w:p w14:paraId="1CD499DB" w14:textId="77777777" w:rsidR="00607E80" w:rsidRPr="00813BAF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 </w:t>
      </w:r>
      <w:r w:rsidRPr="00813BAF">
        <w:rPr>
          <w:rFonts w:hint="eastAsia"/>
          <w:sz w:val="24"/>
        </w:rPr>
        <w:t>（</w:t>
      </w:r>
      <w:r>
        <w:rPr>
          <w:rFonts w:hint="eastAsia"/>
          <w:sz w:val="24"/>
        </w:rPr>
        <w:t>七</w:t>
      </w:r>
      <w:r w:rsidRPr="00813BAF">
        <w:rPr>
          <w:rFonts w:hint="eastAsia"/>
          <w:sz w:val="24"/>
        </w:rPr>
        <w:t>）</w:t>
      </w:r>
      <w:r>
        <w:rPr>
          <w:rFonts w:hint="eastAsia"/>
          <w:sz w:val="24"/>
        </w:rPr>
        <w:t>会计账簿</w:t>
      </w:r>
    </w:p>
    <w:p w14:paraId="231F39E2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设置和登记会计账簿的意义和种类</w:t>
      </w:r>
    </w:p>
    <w:p w14:paraId="7FFC45F9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会计账簿的设置与登记</w:t>
      </w:r>
    </w:p>
    <w:p w14:paraId="0C156E7A" w14:textId="77777777" w:rsidR="00607E80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会计账簿的规则</w:t>
      </w:r>
    </w:p>
    <w:p w14:paraId="2D3BEC1A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4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结账与对账</w:t>
      </w:r>
    </w:p>
    <w:p w14:paraId="6EDD7A9C" w14:textId="77777777" w:rsidR="00607E80" w:rsidRPr="00813BAF" w:rsidRDefault="00607E80" w:rsidP="00607E80">
      <w:pPr>
        <w:ind w:leftChars="114" w:left="239" w:firstLineChars="100" w:firstLine="240"/>
        <w:rPr>
          <w:sz w:val="24"/>
        </w:rPr>
      </w:pPr>
      <w:r w:rsidRPr="00813BAF">
        <w:rPr>
          <w:rFonts w:hint="eastAsia"/>
          <w:sz w:val="24"/>
        </w:rPr>
        <w:t>基本要求</w:t>
      </w:r>
    </w:p>
    <w:p w14:paraId="41B5925B" w14:textId="77777777" w:rsidR="00607E80" w:rsidRPr="00813BAF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  </w:t>
      </w: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）了解：</w:t>
      </w:r>
      <w:r>
        <w:rPr>
          <w:rFonts w:hint="eastAsia"/>
          <w:sz w:val="24"/>
        </w:rPr>
        <w:t>会计账簿的意义和种类</w:t>
      </w:r>
      <w:r w:rsidRPr="00813BAF">
        <w:rPr>
          <w:rFonts w:hint="eastAsia"/>
          <w:sz w:val="24"/>
        </w:rPr>
        <w:t>。</w:t>
      </w:r>
    </w:p>
    <w:p w14:paraId="6DBC853F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）明确：</w:t>
      </w:r>
      <w:r>
        <w:rPr>
          <w:rFonts w:hint="eastAsia"/>
          <w:sz w:val="24"/>
        </w:rPr>
        <w:t>账簿的设置要求与登记规则。</w:t>
      </w:r>
    </w:p>
    <w:p w14:paraId="7450BA12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）掌握：</w:t>
      </w:r>
      <w:r>
        <w:rPr>
          <w:rFonts w:hint="eastAsia"/>
          <w:sz w:val="24"/>
        </w:rPr>
        <w:t>账簿的登记方法、错账的更正方法、结账与对账</w:t>
      </w:r>
      <w:r w:rsidRPr="00813BAF">
        <w:rPr>
          <w:rFonts w:hint="eastAsia"/>
          <w:sz w:val="24"/>
        </w:rPr>
        <w:t>。</w:t>
      </w:r>
    </w:p>
    <w:p w14:paraId="57FF2BDD" w14:textId="77777777" w:rsidR="00607E80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4</w:t>
      </w:r>
      <w:r w:rsidRPr="00813BAF">
        <w:rPr>
          <w:rFonts w:hint="eastAsia"/>
          <w:sz w:val="24"/>
        </w:rPr>
        <w:t>）熟练：</w:t>
      </w:r>
      <w:r>
        <w:rPr>
          <w:rFonts w:hint="eastAsia"/>
          <w:sz w:val="24"/>
        </w:rPr>
        <w:t>账簿的登记、错账的更正</w:t>
      </w:r>
      <w:r w:rsidRPr="00813BAF">
        <w:rPr>
          <w:rFonts w:hint="eastAsia"/>
          <w:sz w:val="24"/>
        </w:rPr>
        <w:t>。</w:t>
      </w:r>
    </w:p>
    <w:p w14:paraId="7342A9B4" w14:textId="77777777" w:rsidR="00607E80" w:rsidRDefault="00607E80" w:rsidP="00607E80">
      <w:pPr>
        <w:rPr>
          <w:sz w:val="24"/>
        </w:rPr>
      </w:pPr>
    </w:p>
    <w:p w14:paraId="5F755839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>
        <w:rPr>
          <w:rFonts w:hint="eastAsia"/>
          <w:sz w:val="24"/>
        </w:rPr>
        <w:t>八</w:t>
      </w:r>
      <w:r w:rsidRPr="00813BAF">
        <w:rPr>
          <w:rFonts w:hint="eastAsia"/>
          <w:sz w:val="24"/>
        </w:rPr>
        <w:t>）</w:t>
      </w:r>
      <w:r>
        <w:rPr>
          <w:rFonts w:hint="eastAsia"/>
          <w:sz w:val="24"/>
        </w:rPr>
        <w:t>账务处理程序</w:t>
      </w:r>
    </w:p>
    <w:p w14:paraId="33C66A09" w14:textId="77777777" w:rsidR="00607E80" w:rsidRPr="00813BAF" w:rsidRDefault="00607E80" w:rsidP="00607E80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账务处理程序的意义和种类</w:t>
      </w:r>
    </w:p>
    <w:p w14:paraId="5DDEA140" w14:textId="77777777" w:rsidR="00607E80" w:rsidRPr="00813BAF" w:rsidRDefault="00607E80" w:rsidP="00607E80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lastRenderedPageBreak/>
        <w:t>记账凭证账务处理程序</w:t>
      </w:r>
    </w:p>
    <w:p w14:paraId="40DD071E" w14:textId="77777777" w:rsidR="00607E80" w:rsidRDefault="00607E80" w:rsidP="00607E80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汇总记账凭证账务处理程序</w:t>
      </w:r>
    </w:p>
    <w:p w14:paraId="7A66CED4" w14:textId="77777777" w:rsidR="00607E80" w:rsidRDefault="00607E80" w:rsidP="00607E80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科目汇总表账务处理程序</w:t>
      </w:r>
    </w:p>
    <w:p w14:paraId="55199F6A" w14:textId="77777777" w:rsidR="00607E80" w:rsidRDefault="00607E80" w:rsidP="00607E80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多栏式日记账账务处理程序</w:t>
      </w:r>
    </w:p>
    <w:p w14:paraId="53057DD9" w14:textId="77777777" w:rsidR="00607E80" w:rsidRPr="00813BAF" w:rsidRDefault="00607E80" w:rsidP="00607E80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日记总账账务处理程序</w:t>
      </w:r>
    </w:p>
    <w:p w14:paraId="14B9CD98" w14:textId="77777777" w:rsidR="00607E80" w:rsidRPr="00813BAF" w:rsidRDefault="00607E80" w:rsidP="00607E80">
      <w:pPr>
        <w:ind w:leftChars="114" w:left="239" w:firstLineChars="100" w:firstLine="240"/>
        <w:rPr>
          <w:sz w:val="24"/>
        </w:rPr>
      </w:pPr>
      <w:r w:rsidRPr="00813BAF">
        <w:rPr>
          <w:rFonts w:hint="eastAsia"/>
          <w:sz w:val="24"/>
        </w:rPr>
        <w:t>基本要求</w:t>
      </w:r>
    </w:p>
    <w:p w14:paraId="3710F8F1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）了解：</w:t>
      </w:r>
      <w:r>
        <w:rPr>
          <w:rFonts w:hint="eastAsia"/>
          <w:sz w:val="24"/>
        </w:rPr>
        <w:t>账务处理程序的意义和种类。</w:t>
      </w:r>
    </w:p>
    <w:p w14:paraId="212AFC49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）明确：</w:t>
      </w:r>
      <w:r>
        <w:rPr>
          <w:rFonts w:hint="eastAsia"/>
          <w:sz w:val="24"/>
        </w:rPr>
        <w:t>五种账务处理程序的特点、适用范围</w:t>
      </w:r>
      <w:r w:rsidRPr="00813BAF">
        <w:rPr>
          <w:rFonts w:hint="eastAsia"/>
          <w:sz w:val="24"/>
        </w:rPr>
        <w:t>。</w:t>
      </w:r>
    </w:p>
    <w:p w14:paraId="091D41FB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）掌握：</w:t>
      </w:r>
      <w:r>
        <w:rPr>
          <w:rFonts w:hint="eastAsia"/>
          <w:sz w:val="24"/>
        </w:rPr>
        <w:t>五种账务处理程序的运用</w:t>
      </w:r>
      <w:r w:rsidRPr="00813BAF">
        <w:rPr>
          <w:rFonts w:hint="eastAsia"/>
          <w:sz w:val="24"/>
        </w:rPr>
        <w:t>。</w:t>
      </w:r>
    </w:p>
    <w:p w14:paraId="4278FC45" w14:textId="77777777" w:rsidR="00607E80" w:rsidRPr="00813BAF" w:rsidRDefault="00607E80" w:rsidP="00607E80">
      <w:pPr>
        <w:ind w:firstLineChars="200" w:firstLine="480"/>
        <w:rPr>
          <w:sz w:val="24"/>
        </w:rPr>
      </w:pPr>
    </w:p>
    <w:p w14:paraId="6BF6943E" w14:textId="77777777" w:rsidR="00607E80" w:rsidRPr="00813BAF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  </w:t>
      </w:r>
      <w:r w:rsidRPr="00813BAF">
        <w:rPr>
          <w:rFonts w:hint="eastAsia"/>
          <w:sz w:val="24"/>
        </w:rPr>
        <w:t>（九）</w:t>
      </w:r>
      <w:r>
        <w:rPr>
          <w:rFonts w:hint="eastAsia"/>
          <w:sz w:val="24"/>
        </w:rPr>
        <w:t>财产清查</w:t>
      </w:r>
    </w:p>
    <w:p w14:paraId="6DA1FF70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财产清查概述</w:t>
      </w:r>
    </w:p>
    <w:p w14:paraId="7AD161B2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财产清查的组织与方法</w:t>
      </w:r>
    </w:p>
    <w:p w14:paraId="4D9DED2A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财产清查结果的处理</w:t>
      </w:r>
    </w:p>
    <w:p w14:paraId="3EA035B5" w14:textId="77777777" w:rsidR="00607E80" w:rsidRPr="00813BAF" w:rsidRDefault="00607E80" w:rsidP="00607E80">
      <w:pPr>
        <w:ind w:leftChars="114" w:left="239" w:firstLineChars="100" w:firstLine="240"/>
        <w:rPr>
          <w:sz w:val="24"/>
        </w:rPr>
      </w:pPr>
      <w:r w:rsidRPr="00813BAF">
        <w:rPr>
          <w:rFonts w:hint="eastAsia"/>
          <w:sz w:val="24"/>
        </w:rPr>
        <w:t>基本要求</w:t>
      </w:r>
    </w:p>
    <w:p w14:paraId="2339253E" w14:textId="77777777" w:rsidR="00607E80" w:rsidRPr="00813BAF" w:rsidRDefault="00607E80" w:rsidP="00607E80">
      <w:pPr>
        <w:rPr>
          <w:sz w:val="24"/>
        </w:rPr>
      </w:pPr>
      <w:r w:rsidRPr="00813BAF">
        <w:rPr>
          <w:rFonts w:hint="eastAsia"/>
          <w:sz w:val="24"/>
        </w:rPr>
        <w:t xml:space="preserve">    </w:t>
      </w: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）了解：</w:t>
      </w:r>
      <w:r>
        <w:rPr>
          <w:rFonts w:hint="eastAsia"/>
          <w:sz w:val="24"/>
        </w:rPr>
        <w:t>财产清查的意义</w:t>
      </w:r>
      <w:r w:rsidRPr="00813BAF">
        <w:rPr>
          <w:rFonts w:hint="eastAsia"/>
          <w:sz w:val="24"/>
        </w:rPr>
        <w:t>。</w:t>
      </w:r>
    </w:p>
    <w:p w14:paraId="62566FBF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）明确：</w:t>
      </w:r>
      <w:r>
        <w:rPr>
          <w:rFonts w:hint="eastAsia"/>
          <w:sz w:val="24"/>
        </w:rPr>
        <w:t>财产清查的组织</w:t>
      </w:r>
      <w:r w:rsidRPr="00813BAF">
        <w:rPr>
          <w:rFonts w:hint="eastAsia"/>
          <w:sz w:val="24"/>
        </w:rPr>
        <w:t>。</w:t>
      </w:r>
    </w:p>
    <w:p w14:paraId="2909E361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）掌握：</w:t>
      </w:r>
      <w:r w:rsidRPr="00813BAF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财产清查的方法及清查结果的处理</w:t>
      </w:r>
      <w:r w:rsidRPr="00813BAF">
        <w:rPr>
          <w:rFonts w:hint="eastAsia"/>
          <w:sz w:val="24"/>
        </w:rPr>
        <w:t>。</w:t>
      </w:r>
    </w:p>
    <w:p w14:paraId="7B64D6C7" w14:textId="77777777" w:rsidR="00607E80" w:rsidRPr="00813BAF" w:rsidRDefault="00607E80" w:rsidP="00607E80">
      <w:pPr>
        <w:rPr>
          <w:sz w:val="24"/>
        </w:rPr>
      </w:pPr>
    </w:p>
    <w:p w14:paraId="669088A0" w14:textId="77777777" w:rsidR="00607E80" w:rsidRPr="00813BAF" w:rsidRDefault="00607E80" w:rsidP="00607E80">
      <w:pPr>
        <w:ind w:left="660"/>
        <w:rPr>
          <w:sz w:val="24"/>
        </w:rPr>
      </w:pPr>
      <w:r w:rsidRPr="00813BAF">
        <w:rPr>
          <w:rFonts w:hint="eastAsia"/>
          <w:sz w:val="24"/>
        </w:rPr>
        <w:t>（十）</w:t>
      </w:r>
      <w:r>
        <w:rPr>
          <w:rFonts w:hint="eastAsia"/>
          <w:sz w:val="24"/>
        </w:rPr>
        <w:t>财务会计报告</w:t>
      </w:r>
    </w:p>
    <w:p w14:paraId="51D65789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财务会计报告概述</w:t>
      </w:r>
    </w:p>
    <w:p w14:paraId="26E914D0" w14:textId="77777777" w:rsidR="00607E80" w:rsidRPr="00813BAF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资产负债表</w:t>
      </w:r>
    </w:p>
    <w:p w14:paraId="56D03492" w14:textId="77777777" w:rsidR="00607E80" w:rsidRDefault="00607E80" w:rsidP="00607E80">
      <w:pPr>
        <w:ind w:firstLineChars="50" w:firstLine="120"/>
        <w:rPr>
          <w:sz w:val="24"/>
        </w:rPr>
      </w:pP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．</w:t>
      </w:r>
      <w:r>
        <w:rPr>
          <w:rFonts w:hint="eastAsia"/>
          <w:sz w:val="24"/>
        </w:rPr>
        <w:t>利润表</w:t>
      </w:r>
    </w:p>
    <w:p w14:paraId="0C7DAA0C" w14:textId="77777777" w:rsidR="00607E80" w:rsidRDefault="00607E80" w:rsidP="00607E80">
      <w:pPr>
        <w:ind w:firstLineChars="50" w:firstLine="12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．现金流量表</w:t>
      </w:r>
    </w:p>
    <w:p w14:paraId="4BF13C24" w14:textId="77777777" w:rsidR="00607E80" w:rsidRDefault="00607E80" w:rsidP="00607E80">
      <w:pPr>
        <w:ind w:firstLineChars="50" w:firstLine="12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．会计报表分析</w:t>
      </w:r>
    </w:p>
    <w:p w14:paraId="009D0A3F" w14:textId="77777777" w:rsidR="00607E80" w:rsidRPr="00F402B8" w:rsidRDefault="00607E80" w:rsidP="00607E80">
      <w:pPr>
        <w:ind w:firstLineChars="50" w:firstLine="12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．财务会计报告的报送与审核</w:t>
      </w:r>
    </w:p>
    <w:p w14:paraId="239ECC35" w14:textId="77777777" w:rsidR="00607E80" w:rsidRPr="00813BAF" w:rsidRDefault="00607E80" w:rsidP="00607E80">
      <w:pPr>
        <w:ind w:leftChars="114" w:left="239" w:firstLineChars="100" w:firstLine="240"/>
        <w:rPr>
          <w:sz w:val="24"/>
        </w:rPr>
      </w:pPr>
      <w:r w:rsidRPr="00813BAF">
        <w:rPr>
          <w:rFonts w:hint="eastAsia"/>
          <w:sz w:val="24"/>
        </w:rPr>
        <w:t>基本要求</w:t>
      </w:r>
    </w:p>
    <w:p w14:paraId="1E0CE560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1</w:t>
      </w:r>
      <w:r w:rsidRPr="00813BAF">
        <w:rPr>
          <w:rFonts w:hint="eastAsia"/>
          <w:sz w:val="24"/>
        </w:rPr>
        <w:t>）了解：</w:t>
      </w:r>
      <w:r>
        <w:rPr>
          <w:rFonts w:hint="eastAsia"/>
          <w:sz w:val="24"/>
        </w:rPr>
        <w:t>财务会计报告的意义及种类</w:t>
      </w:r>
      <w:r w:rsidRPr="00813BAF">
        <w:rPr>
          <w:rFonts w:hint="eastAsia"/>
          <w:sz w:val="24"/>
        </w:rPr>
        <w:t>。</w:t>
      </w:r>
    </w:p>
    <w:p w14:paraId="6FC843DD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2</w:t>
      </w:r>
      <w:r w:rsidRPr="00813BAF">
        <w:rPr>
          <w:rFonts w:hint="eastAsia"/>
          <w:sz w:val="24"/>
        </w:rPr>
        <w:t>）明确：</w:t>
      </w:r>
      <w:r>
        <w:rPr>
          <w:rFonts w:hint="eastAsia"/>
          <w:sz w:val="24"/>
        </w:rPr>
        <w:t>财务会计报告的报送与审核、会计报表分析</w:t>
      </w:r>
      <w:r w:rsidRPr="00813BAF">
        <w:rPr>
          <w:rFonts w:hint="eastAsia"/>
          <w:sz w:val="24"/>
        </w:rPr>
        <w:t>。</w:t>
      </w:r>
    </w:p>
    <w:p w14:paraId="70E06F61" w14:textId="77777777" w:rsidR="00607E80" w:rsidRPr="00813BAF" w:rsidRDefault="00607E80" w:rsidP="00607E80">
      <w:pPr>
        <w:ind w:firstLineChars="200" w:firstLine="480"/>
        <w:rPr>
          <w:sz w:val="24"/>
        </w:rPr>
      </w:pPr>
      <w:r w:rsidRPr="00813BAF">
        <w:rPr>
          <w:rFonts w:hint="eastAsia"/>
          <w:sz w:val="24"/>
        </w:rPr>
        <w:t>（</w:t>
      </w:r>
      <w:r w:rsidRPr="00813BAF">
        <w:rPr>
          <w:rFonts w:hint="eastAsia"/>
          <w:sz w:val="24"/>
        </w:rPr>
        <w:t>3</w:t>
      </w:r>
      <w:r w:rsidRPr="00813BAF">
        <w:rPr>
          <w:rFonts w:hint="eastAsia"/>
          <w:sz w:val="24"/>
        </w:rPr>
        <w:t>）掌握：</w:t>
      </w:r>
      <w:r>
        <w:rPr>
          <w:rFonts w:hint="eastAsia"/>
          <w:sz w:val="24"/>
        </w:rPr>
        <w:t>简单的资产负债表、利润表、现金流量表的编制</w:t>
      </w:r>
      <w:r w:rsidRPr="00813BAF">
        <w:rPr>
          <w:rFonts w:hint="eastAsia"/>
          <w:sz w:val="24"/>
        </w:rPr>
        <w:t>。</w:t>
      </w:r>
    </w:p>
    <w:p w14:paraId="4E573027" w14:textId="09FBCA8B" w:rsidR="004507B4" w:rsidRPr="00F45796" w:rsidRDefault="004507B4" w:rsidP="004D5767">
      <w:pPr>
        <w:ind w:firstLineChars="200" w:firstLine="480"/>
        <w:rPr>
          <w:sz w:val="24"/>
        </w:rPr>
      </w:pPr>
      <w:bookmarkStart w:id="0" w:name="_GoBack"/>
      <w:bookmarkEnd w:id="0"/>
    </w:p>
    <w:sectPr w:rsidR="004507B4" w:rsidRPr="00F457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E1282" w14:textId="77777777" w:rsidR="00133544" w:rsidRDefault="00133544" w:rsidP="00607E80">
      <w:r>
        <w:separator/>
      </w:r>
    </w:p>
  </w:endnote>
  <w:endnote w:type="continuationSeparator" w:id="0">
    <w:p w14:paraId="65825C98" w14:textId="77777777" w:rsidR="00133544" w:rsidRDefault="00133544" w:rsidP="0060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3AE32" w14:textId="77777777" w:rsidR="00133544" w:rsidRDefault="00133544" w:rsidP="00607E80">
      <w:r>
        <w:separator/>
      </w:r>
    </w:p>
  </w:footnote>
  <w:footnote w:type="continuationSeparator" w:id="0">
    <w:p w14:paraId="3662DCC7" w14:textId="77777777" w:rsidR="00133544" w:rsidRDefault="00133544" w:rsidP="00607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F71A96"/>
    <w:multiLevelType w:val="hybridMultilevel"/>
    <w:tmpl w:val="1E40E8D2"/>
    <w:lvl w:ilvl="0" w:tplc="E794BFFE">
      <w:start w:val="1"/>
      <w:numFmt w:val="decimal"/>
      <w:lvlText w:val="%1．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1" w15:restartNumberingAfterBreak="0">
    <w:nsid w:val="3FE45DE5"/>
    <w:multiLevelType w:val="hybridMultilevel"/>
    <w:tmpl w:val="BF2C90D0"/>
    <w:lvl w:ilvl="0" w:tplc="73EA788A">
      <w:start w:val="1"/>
      <w:numFmt w:val="decimal"/>
      <w:lvlText w:val="%1．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" w15:restartNumberingAfterBreak="0">
    <w:nsid w:val="5D40228F"/>
    <w:multiLevelType w:val="hybridMultilevel"/>
    <w:tmpl w:val="EEDCFF9E"/>
    <w:lvl w:ilvl="0" w:tplc="F6549FD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99D"/>
    <w:rsid w:val="00133544"/>
    <w:rsid w:val="00137F2D"/>
    <w:rsid w:val="004507B4"/>
    <w:rsid w:val="00463122"/>
    <w:rsid w:val="004D5767"/>
    <w:rsid w:val="00501B6C"/>
    <w:rsid w:val="005346F1"/>
    <w:rsid w:val="00607E80"/>
    <w:rsid w:val="00DF699D"/>
    <w:rsid w:val="00E12939"/>
    <w:rsid w:val="00F45796"/>
    <w:rsid w:val="00F8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5184F0"/>
  <w15:chartTrackingRefBased/>
  <w15:docId w15:val="{0C505181-2885-413C-8C47-21103A0C9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7E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7E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7E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7E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7E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宋媛媛</dc:creator>
  <cp:keywords/>
  <dc:description/>
  <cp:lastModifiedBy>宋媛媛</cp:lastModifiedBy>
  <cp:revision>8</cp:revision>
  <dcterms:created xsi:type="dcterms:W3CDTF">2018-06-14T09:10:00Z</dcterms:created>
  <dcterms:modified xsi:type="dcterms:W3CDTF">2018-06-14T15:04:00Z</dcterms:modified>
</cp:coreProperties>
</file>