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95" w:rsidRPr="00F66280" w:rsidRDefault="009F7B95" w:rsidP="009F7B95">
      <w:pPr>
        <w:ind w:leftChars="-250" w:left="-525"/>
        <w:jc w:val="center"/>
        <w:rPr>
          <w:rFonts w:ascii="宋体" w:hAnsi="宋体"/>
          <w:b/>
          <w:sz w:val="36"/>
          <w:szCs w:val="36"/>
        </w:rPr>
      </w:pPr>
      <w:r w:rsidRPr="00F66280">
        <w:rPr>
          <w:rFonts w:ascii="宋体" w:hAnsi="宋体" w:hint="eastAsia"/>
          <w:b/>
          <w:sz w:val="36"/>
          <w:szCs w:val="36"/>
        </w:rPr>
        <w:t>南华大学</w:t>
      </w:r>
      <w:r w:rsidRPr="00F66280"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</w:t>
      </w:r>
      <w:r w:rsidRPr="00F66280">
        <w:rPr>
          <w:rFonts w:ascii="宋体" w:hAnsi="宋体" w:hint="eastAsia"/>
          <w:b/>
          <w:sz w:val="36"/>
          <w:szCs w:val="36"/>
        </w:rPr>
        <w:t>年硕士研究生入学考试</w:t>
      </w:r>
      <w:r w:rsidRPr="00F66280">
        <w:rPr>
          <w:rFonts w:ascii="宋体" w:hAnsi="宋体" w:hint="eastAsia"/>
          <w:b/>
          <w:color w:val="FF0000"/>
          <w:sz w:val="36"/>
          <w:szCs w:val="36"/>
        </w:rPr>
        <w:t>初试科目</w:t>
      </w:r>
      <w:r w:rsidRPr="00F66280"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1620"/>
        <w:gridCol w:w="3969"/>
      </w:tblGrid>
      <w:tr w:rsidR="009F7B95" w:rsidRPr="00F66280" w:rsidTr="00B602A5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F66280" w:rsidRDefault="009F7B95" w:rsidP="00B602A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F66280" w:rsidRDefault="009F7B95" w:rsidP="00B602A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F66280" w:rsidRDefault="009F7B95" w:rsidP="00B602A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F66280" w:rsidRDefault="009F7B95" w:rsidP="00B602A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9F7B95" w:rsidRPr="00F66280" w:rsidTr="00B602A5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F66280" w:rsidRDefault="009F7B95" w:rsidP="00B602A5">
            <w:pPr>
              <w:jc w:val="center"/>
              <w:rPr>
                <w:rFonts w:ascii="宋体" w:hAnsi="宋体" w:hint="eastAsia"/>
                <w:sz w:val="24"/>
              </w:rPr>
            </w:pPr>
            <w:r w:rsidRPr="00F66280">
              <w:rPr>
                <w:rFonts w:ascii="宋体" w:hAnsi="宋体" w:hint="eastAsia"/>
                <w:sz w:val="24"/>
              </w:rPr>
              <w:t>经济管理学院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4F6DC5" w:rsidRDefault="009F7B95" w:rsidP="00B602A5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 w:rsidRPr="00C34051">
              <w:rPr>
                <w:rFonts w:ascii="宋体" w:hAnsi="宋体"/>
                <w:sz w:val="24"/>
              </w:rPr>
              <w:t>0701</w:t>
            </w:r>
            <w:r w:rsidRPr="00C34051">
              <w:rPr>
                <w:rFonts w:ascii="宋体" w:hAnsi="宋体" w:hint="eastAsia"/>
                <w:sz w:val="24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F66280" w:rsidRDefault="009F7B95" w:rsidP="00B602A5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95" w:rsidRPr="007F4D3A" w:rsidRDefault="009F7B95" w:rsidP="00B602A5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 xml:space="preserve">601 </w:t>
            </w:r>
            <w:r>
              <w:rPr>
                <w:rFonts w:hint="eastAsia"/>
              </w:rPr>
              <w:t>数学分析</w:t>
            </w:r>
          </w:p>
        </w:tc>
      </w:tr>
      <w:tr w:rsidR="009F7B95" w:rsidRPr="00F66280" w:rsidTr="009F7B95">
        <w:trPr>
          <w:cantSplit/>
          <w:trHeight w:val="697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95" w:rsidRPr="00F66280" w:rsidRDefault="009F7B95" w:rsidP="00B602A5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 w:rsidRPr="00F66280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9F7B95" w:rsidRPr="00F66280" w:rsidRDefault="009F7B95" w:rsidP="00B602A5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95" w:rsidRPr="00542B6A" w:rsidRDefault="009F7B95" w:rsidP="00B602A5">
            <w:pPr>
              <w:rPr>
                <w:rFonts w:hint="eastAsia"/>
                <w:b/>
              </w:rPr>
            </w:pPr>
            <w:r w:rsidRPr="00542B6A">
              <w:rPr>
                <w:rFonts w:hint="eastAsia"/>
                <w:b/>
              </w:rPr>
              <w:t>第一部分</w:t>
            </w:r>
            <w:r w:rsidRPr="00542B6A">
              <w:rPr>
                <w:rFonts w:hint="eastAsia"/>
                <w:b/>
              </w:rPr>
              <w:t xml:space="preserve">  </w:t>
            </w:r>
            <w:r w:rsidRPr="00542B6A">
              <w:rPr>
                <w:rFonts w:hint="eastAsia"/>
                <w:b/>
              </w:rPr>
              <w:t>一元函数微积分</w:t>
            </w:r>
          </w:p>
          <w:p w:rsidR="009F7B95" w:rsidRPr="00542B6A" w:rsidRDefault="009F7B95" w:rsidP="00B602A5">
            <w:pPr>
              <w:rPr>
                <w:rFonts w:hint="eastAsia"/>
              </w:rPr>
            </w:pPr>
            <w:r w:rsidRPr="00542B6A">
              <w:rPr>
                <w:rFonts w:hint="eastAsia"/>
              </w:rPr>
              <w:t>一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极限理论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函数的连续性</w:t>
            </w:r>
          </w:p>
          <w:p w:rsidR="009F7B95" w:rsidRPr="00542B6A" w:rsidRDefault="009F7B95" w:rsidP="00B602A5">
            <w:pPr>
              <w:rPr>
                <w:rFonts w:hint="eastAsia"/>
              </w:rPr>
            </w:pPr>
            <w:r w:rsidRPr="00542B6A">
              <w:rPr>
                <w:rFonts w:hint="eastAsia"/>
              </w:rPr>
              <w:t>二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导数与微分</w:t>
            </w:r>
          </w:p>
          <w:p w:rsidR="009F7B95" w:rsidRPr="00542B6A" w:rsidRDefault="009F7B95" w:rsidP="00B602A5">
            <w:pPr>
              <w:rPr>
                <w:rFonts w:hint="eastAsia"/>
              </w:rPr>
            </w:pPr>
            <w:r w:rsidRPr="00542B6A">
              <w:rPr>
                <w:rFonts w:hint="eastAsia"/>
              </w:rPr>
              <w:t>三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积分</w:t>
            </w:r>
            <w:r>
              <w:rPr>
                <w:rFonts w:hint="eastAsia"/>
              </w:rPr>
              <w:t>：</w:t>
            </w:r>
            <w:r w:rsidRPr="00542B6A">
              <w:rPr>
                <w:rFonts w:hint="eastAsia"/>
              </w:rPr>
              <w:t>定积分的分部积分法和换元积分法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理函数的积分法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三角函数有理式的积分法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无理函数的积分法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熟练掌握定积分的计算</w:t>
            </w:r>
            <w:r w:rsidRPr="00542B6A">
              <w:rPr>
                <w:rFonts w:hint="eastAsia"/>
              </w:rPr>
              <w:t xml:space="preserve">, </w:t>
            </w:r>
            <w:r w:rsidRPr="00542B6A">
              <w:rPr>
                <w:rFonts w:hint="eastAsia"/>
              </w:rPr>
              <w:t>掌握定积分的应用，包括微元法和面积、弧长、曲率等的计算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熟悉反常积分理论</w:t>
            </w:r>
          </w:p>
          <w:p w:rsidR="009F7B95" w:rsidRPr="00542B6A" w:rsidRDefault="009F7B95" w:rsidP="00B602A5">
            <w:pPr>
              <w:rPr>
                <w:rFonts w:hint="eastAsia"/>
              </w:rPr>
            </w:pPr>
            <w:r w:rsidRPr="00542B6A">
              <w:rPr>
                <w:rFonts w:hint="eastAsia"/>
              </w:rPr>
              <w:t>四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级数</w:t>
            </w:r>
            <w:r>
              <w:rPr>
                <w:rFonts w:hint="eastAsia"/>
              </w:rPr>
              <w:t>：</w:t>
            </w:r>
            <w:r w:rsidRPr="00542B6A">
              <w:rPr>
                <w:rFonts w:hint="eastAsia"/>
              </w:rPr>
              <w:t>数项级数的收敛判别法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熟练掌握正项级数的各种收敛判别法，熟练掌握一般项级数敛散判别法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函数项级数与函数项序列的性质以及一致收敛性的判别法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熟练掌握幂级数收敛区间的概念及其确定方法，掌握函数展开成幂级数（</w:t>
            </w:r>
            <w:r w:rsidRPr="00542B6A">
              <w:rPr>
                <w:rFonts w:hint="eastAsia"/>
              </w:rPr>
              <w:t>Taylor</w:t>
            </w:r>
            <w:r w:rsidRPr="00542B6A">
              <w:rPr>
                <w:rFonts w:hint="eastAsia"/>
              </w:rPr>
              <w:t>级数）与一些常用函数的幂级数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熟练掌握</w:t>
            </w:r>
            <w:r w:rsidRPr="00542B6A">
              <w:rPr>
                <w:rFonts w:hint="eastAsia"/>
              </w:rPr>
              <w:t>Fourier</w:t>
            </w:r>
            <w:r w:rsidRPr="00542B6A">
              <w:rPr>
                <w:rFonts w:hint="eastAsia"/>
              </w:rPr>
              <w:t>级数的概念及</w:t>
            </w:r>
            <w:r w:rsidRPr="00542B6A">
              <w:rPr>
                <w:rFonts w:hint="eastAsia"/>
              </w:rPr>
              <w:t>Fourier</w:t>
            </w:r>
            <w:r w:rsidRPr="00542B6A">
              <w:rPr>
                <w:rFonts w:hint="eastAsia"/>
              </w:rPr>
              <w:t>级数的收敛定理以及周期函数的</w:t>
            </w:r>
            <w:r w:rsidRPr="00542B6A">
              <w:rPr>
                <w:rFonts w:hint="eastAsia"/>
              </w:rPr>
              <w:t>Fourier</w:t>
            </w:r>
            <w:r w:rsidRPr="00542B6A">
              <w:rPr>
                <w:rFonts w:hint="eastAsia"/>
              </w:rPr>
              <w:t>级数展开；初步了解非周期函数的</w:t>
            </w:r>
            <w:r w:rsidRPr="00542B6A">
              <w:rPr>
                <w:rFonts w:hint="eastAsia"/>
              </w:rPr>
              <w:t>Fourier</w:t>
            </w:r>
            <w:r w:rsidRPr="00542B6A">
              <w:rPr>
                <w:rFonts w:hint="eastAsia"/>
              </w:rPr>
              <w:t>积分</w:t>
            </w:r>
            <w:r>
              <w:rPr>
                <w:rFonts w:hint="eastAsia"/>
              </w:rPr>
              <w:t>。</w:t>
            </w:r>
          </w:p>
          <w:p w:rsidR="009F7B95" w:rsidRPr="00542B6A" w:rsidRDefault="009F7B95" w:rsidP="00B602A5">
            <w:pPr>
              <w:rPr>
                <w:rFonts w:hint="eastAsia"/>
                <w:b/>
              </w:rPr>
            </w:pPr>
            <w:r w:rsidRPr="00542B6A">
              <w:rPr>
                <w:rFonts w:hint="eastAsia"/>
                <w:b/>
              </w:rPr>
              <w:t>第二部分</w:t>
            </w:r>
            <w:r w:rsidRPr="00542B6A">
              <w:rPr>
                <w:rFonts w:hint="eastAsia"/>
                <w:b/>
              </w:rPr>
              <w:t xml:space="preserve">  </w:t>
            </w:r>
            <w:r w:rsidRPr="00542B6A">
              <w:rPr>
                <w:rFonts w:hint="eastAsia"/>
                <w:b/>
              </w:rPr>
              <w:t>多元函数微积分</w:t>
            </w:r>
          </w:p>
          <w:p w:rsidR="009F7B95" w:rsidRPr="00542B6A" w:rsidRDefault="009F7B95" w:rsidP="00B602A5">
            <w:pPr>
              <w:rPr>
                <w:rFonts w:hint="eastAsia"/>
              </w:rPr>
            </w:pPr>
            <w:r w:rsidRPr="00542B6A">
              <w:rPr>
                <w:rFonts w:hint="eastAsia"/>
              </w:rPr>
              <w:t>一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微分</w:t>
            </w:r>
            <w:r>
              <w:rPr>
                <w:rFonts w:hint="eastAsia"/>
              </w:rPr>
              <w:t>：</w:t>
            </w:r>
            <w:r w:rsidRPr="00542B6A">
              <w:rPr>
                <w:rFonts w:hint="eastAsia"/>
              </w:rPr>
              <w:t>熟练掌握多元函数极限的概念、性质与计算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多元函数的偏导数、梯度、方向导数、微分法、微分中值定理、极值的求解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>掌握隐函数定理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了解向量值函数的微分学</w:t>
            </w:r>
          </w:p>
          <w:p w:rsidR="009F7B95" w:rsidRPr="00F66280" w:rsidRDefault="009F7B95" w:rsidP="009F7B95">
            <w:pPr>
              <w:rPr>
                <w:rFonts w:ascii="宋体" w:hAnsi="宋体" w:hint="eastAsia"/>
                <w:b/>
                <w:szCs w:val="21"/>
              </w:rPr>
            </w:pPr>
            <w:r w:rsidRPr="00542B6A">
              <w:rPr>
                <w:rFonts w:hint="eastAsia"/>
              </w:rPr>
              <w:t>二</w:t>
            </w:r>
            <w:r>
              <w:rPr>
                <w:rFonts w:hint="eastAsia"/>
              </w:rPr>
              <w:t>、</w:t>
            </w:r>
            <w:r w:rsidRPr="00542B6A">
              <w:rPr>
                <w:rFonts w:hint="eastAsia"/>
              </w:rPr>
              <w:t xml:space="preserve"> </w:t>
            </w:r>
            <w:r w:rsidRPr="00542B6A">
              <w:rPr>
                <w:rFonts w:hint="eastAsia"/>
              </w:rPr>
              <w:t>积分</w:t>
            </w:r>
            <w:r>
              <w:rPr>
                <w:rFonts w:hint="eastAsia"/>
              </w:rPr>
              <w:t>：</w:t>
            </w:r>
            <w:r w:rsidRPr="00542B6A">
              <w:rPr>
                <w:rFonts w:hint="eastAsia"/>
              </w:rPr>
              <w:t>熟练掌握二、三重积分，包括积分变换等计算方法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熟练掌握第一型、第二型曲线积分</w:t>
            </w:r>
            <w:r w:rsidRPr="00542B6A">
              <w:rPr>
                <w:rFonts w:hint="eastAsia"/>
              </w:rPr>
              <w:t xml:space="preserve">, </w:t>
            </w:r>
            <w:r w:rsidRPr="00542B6A">
              <w:rPr>
                <w:rFonts w:hint="eastAsia"/>
              </w:rPr>
              <w:t>以及它们之间的关系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熟练掌握第一型、第二型曲面积分的计算及它们之间的关系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熟练掌握</w:t>
            </w:r>
            <w:r w:rsidRPr="00542B6A">
              <w:rPr>
                <w:rFonts w:hint="eastAsia"/>
              </w:rPr>
              <w:t>Green</w:t>
            </w:r>
            <w:r w:rsidRPr="00542B6A">
              <w:rPr>
                <w:rFonts w:hint="eastAsia"/>
              </w:rPr>
              <w:t>公式、</w:t>
            </w:r>
            <w:r w:rsidRPr="00542B6A">
              <w:rPr>
                <w:rFonts w:hint="eastAsia"/>
              </w:rPr>
              <w:t>Gauss</w:t>
            </w:r>
            <w:r w:rsidRPr="00542B6A">
              <w:rPr>
                <w:rFonts w:hint="eastAsia"/>
              </w:rPr>
              <w:t>公式、</w:t>
            </w:r>
            <w:r w:rsidRPr="00542B6A">
              <w:rPr>
                <w:rFonts w:hint="eastAsia"/>
              </w:rPr>
              <w:t>Stokes</w:t>
            </w:r>
            <w:r w:rsidRPr="00542B6A">
              <w:rPr>
                <w:rFonts w:hint="eastAsia"/>
              </w:rPr>
              <w:t>公式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了解场论初步，包括几种常见的数量场和向量场</w:t>
            </w:r>
            <w:r>
              <w:rPr>
                <w:rFonts w:hint="eastAsia"/>
              </w:rPr>
              <w:t>；</w:t>
            </w:r>
            <w:r w:rsidRPr="00542B6A">
              <w:rPr>
                <w:rFonts w:hint="eastAsia"/>
              </w:rPr>
              <w:t>掌握含参变量的积分理论</w:t>
            </w:r>
            <w:r w:rsidRPr="00542B6A">
              <w:rPr>
                <w:rFonts w:hint="eastAsia"/>
              </w:rPr>
              <w:t xml:space="preserve">, </w:t>
            </w:r>
            <w:r w:rsidRPr="00542B6A">
              <w:rPr>
                <w:rFonts w:hint="eastAsia"/>
              </w:rPr>
              <w:t>包括基本性质、一致收敛性的判定、欧拉积分</w:t>
            </w:r>
            <w:r w:rsidRPr="00542B6A">
              <w:rPr>
                <w:rFonts w:hint="eastAsia"/>
              </w:rPr>
              <w:t>(</w:t>
            </w:r>
            <w:r w:rsidRPr="00542B6A">
              <w:object w:dxaOrig="26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1.25pt" fillcolor="window">
                  <v:imagedata r:id="rId6" o:title=""/>
                </v:shape>
              </w:object>
            </w:r>
            <w:r w:rsidRPr="00542B6A">
              <w:rPr>
                <w:rFonts w:hint="eastAsia"/>
              </w:rPr>
              <w:t>函数和</w:t>
            </w:r>
            <w:r w:rsidRPr="00542B6A">
              <w:object w:dxaOrig="220" w:dyaOrig="240">
                <v:shape id="_x0000_i1026" type="#_x0000_t75" style="width:11.25pt;height:12pt" fillcolor="window">
                  <v:imagedata r:id="rId7" o:title=""/>
                </v:shape>
              </w:object>
            </w:r>
            <w:r w:rsidRPr="00542B6A">
              <w:rPr>
                <w:rFonts w:hint="eastAsia"/>
              </w:rPr>
              <w:t>函数</w:t>
            </w:r>
            <w:r w:rsidRPr="00542B6A"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</w:tr>
      <w:tr w:rsidR="009F7B95" w:rsidRPr="00F66280" w:rsidTr="00B602A5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95" w:rsidRPr="00F66280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F66280">
              <w:rPr>
                <w:rFonts w:ascii="宋体" w:hAnsi="宋体" w:hint="eastAsia"/>
                <w:sz w:val="24"/>
              </w:rPr>
              <w:t>二、</w:t>
            </w:r>
            <w:r w:rsidRPr="00F66280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9F7B95" w:rsidRPr="00F66280" w:rsidRDefault="009F7B95" w:rsidP="00B602A5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95" w:rsidRPr="00950817" w:rsidRDefault="009F7B95" w:rsidP="00B602A5">
            <w:pPr>
              <w:pStyle w:val="a5"/>
              <w:spacing w:line="360" w:lineRule="exact"/>
              <w:ind w:firstLineChars="0" w:firstLine="0"/>
              <w:rPr>
                <w:rFonts w:eastAsia="黑体"/>
                <w:b/>
                <w:bCs/>
                <w:szCs w:val="21"/>
              </w:rPr>
            </w:pPr>
            <w:r w:rsidRPr="00950817">
              <w:rPr>
                <w:rFonts w:hint="eastAsia"/>
                <w:b/>
                <w:szCs w:val="21"/>
              </w:rPr>
              <w:t>（一）试卷成绩及考试时间</w:t>
            </w:r>
          </w:p>
          <w:p w:rsidR="009F7B95" w:rsidRPr="005918CE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 w:rsidRPr="005918CE">
              <w:rPr>
                <w:rFonts w:ascii="新宋体" w:eastAsia="新宋体" w:hAnsi="新宋体" w:hint="eastAsia"/>
                <w:szCs w:val="21"/>
              </w:rPr>
              <w:t>本试卷满分为150分，考试时间为180分钟。</w:t>
            </w:r>
          </w:p>
          <w:p w:rsidR="009F7B95" w:rsidRPr="00950817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 w:rsidRPr="00950817">
              <w:rPr>
                <w:rFonts w:ascii="新宋体" w:eastAsia="新宋体" w:hAnsi="新宋体" w:hint="eastAsia"/>
                <w:b/>
                <w:szCs w:val="21"/>
              </w:rPr>
              <w:t>（二）答题方式</w:t>
            </w:r>
          </w:p>
          <w:p w:rsidR="009F7B95" w:rsidRPr="005918CE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5918CE">
              <w:rPr>
                <w:rFonts w:ascii="新宋体" w:eastAsia="新宋体" w:hAnsi="新宋体" w:hint="eastAsia"/>
                <w:szCs w:val="21"/>
              </w:rPr>
              <w:t>答题方式为闭卷、笔试。</w:t>
            </w:r>
          </w:p>
          <w:p w:rsidR="009F7B95" w:rsidRPr="00950817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 w:rsidRPr="00950817">
              <w:rPr>
                <w:rFonts w:ascii="新宋体" w:eastAsia="新宋体" w:hAnsi="新宋体" w:hint="eastAsia"/>
                <w:b/>
                <w:szCs w:val="21"/>
              </w:rPr>
              <w:t>（三）试卷内容结构</w:t>
            </w:r>
          </w:p>
          <w:p w:rsidR="009F7B95" w:rsidRPr="005918CE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一元微积分：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约75分</w:t>
            </w:r>
          </w:p>
          <w:p w:rsidR="009F7B95" w:rsidRPr="005918CE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多样微积分：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约75分</w:t>
            </w:r>
          </w:p>
          <w:p w:rsidR="009F7B95" w:rsidRPr="00950817" w:rsidRDefault="009F7B95" w:rsidP="00B602A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 w:rsidRPr="00950817">
              <w:rPr>
                <w:rFonts w:ascii="新宋体" w:eastAsia="新宋体" w:hAnsi="新宋体" w:hint="eastAsia"/>
                <w:b/>
                <w:szCs w:val="21"/>
              </w:rPr>
              <w:t>（四）试卷题型结构</w:t>
            </w:r>
          </w:p>
          <w:p w:rsidR="009F7B95" w:rsidRPr="00F66280" w:rsidRDefault="009F7B95" w:rsidP="00B602A5">
            <w:pPr>
              <w:spacing w:line="360" w:lineRule="exact"/>
              <w:rPr>
                <w:rFonts w:ascii="宋体" w:hAnsi="宋体"/>
                <w:szCs w:val="21"/>
              </w:rPr>
            </w:pPr>
            <w:r w:rsidRPr="005918CE">
              <w:rPr>
                <w:rFonts w:ascii="新宋体" w:eastAsia="新宋体" w:hAnsi="新宋体" w:hint="eastAsia"/>
                <w:szCs w:val="21"/>
              </w:rPr>
              <w:t>选择题</w:t>
            </w:r>
            <w:r>
              <w:rPr>
                <w:rFonts w:ascii="新宋体" w:eastAsia="新宋体" w:hAnsi="新宋体" w:hint="eastAsia"/>
                <w:szCs w:val="21"/>
              </w:rPr>
              <w:t>（约20分）；</w:t>
            </w:r>
            <w:r w:rsidRPr="005918CE">
              <w:rPr>
                <w:rFonts w:ascii="新宋体" w:eastAsia="新宋体" w:hAnsi="新宋体" w:hint="eastAsia"/>
                <w:szCs w:val="21"/>
              </w:rPr>
              <w:t>简答题</w:t>
            </w:r>
            <w:r>
              <w:rPr>
                <w:rFonts w:ascii="新宋体" w:eastAsia="新宋体" w:hAnsi="新宋体" w:hint="eastAsia"/>
                <w:szCs w:val="21"/>
              </w:rPr>
              <w:t>（约20分）；</w:t>
            </w:r>
            <w:r w:rsidRPr="005918CE">
              <w:rPr>
                <w:rFonts w:ascii="新宋体" w:eastAsia="新宋体" w:hAnsi="新宋体" w:hint="eastAsia"/>
                <w:szCs w:val="21"/>
              </w:rPr>
              <w:t>计算题</w:t>
            </w:r>
            <w:r>
              <w:rPr>
                <w:rFonts w:ascii="新宋体" w:eastAsia="新宋体" w:hAnsi="新宋体" w:hint="eastAsia"/>
                <w:szCs w:val="21"/>
              </w:rPr>
              <w:t>（约80分）；证明</w:t>
            </w:r>
            <w:r w:rsidRPr="005918CE">
              <w:rPr>
                <w:rFonts w:ascii="新宋体" w:eastAsia="新宋体" w:hAnsi="新宋体" w:hint="eastAsia"/>
                <w:szCs w:val="21"/>
              </w:rPr>
              <w:t>题</w:t>
            </w:r>
            <w:r>
              <w:rPr>
                <w:rFonts w:ascii="新宋体" w:eastAsia="新宋体" w:hAnsi="新宋体" w:hint="eastAsia"/>
                <w:szCs w:val="21"/>
              </w:rPr>
              <w:t>（约30分）。</w:t>
            </w:r>
          </w:p>
        </w:tc>
      </w:tr>
    </w:tbl>
    <w:p w:rsidR="009F7B95" w:rsidRPr="00F66280" w:rsidRDefault="009F7B95" w:rsidP="009F7B95">
      <w:pPr>
        <w:spacing w:line="360" w:lineRule="exact"/>
        <w:rPr>
          <w:rFonts w:ascii="宋体" w:hAnsi="宋体" w:hint="eastAsia"/>
          <w:sz w:val="24"/>
        </w:rPr>
      </w:pPr>
    </w:p>
    <w:p w:rsidR="009F7B95" w:rsidRPr="00F66280" w:rsidRDefault="009F7B95" w:rsidP="009F7B95">
      <w:pPr>
        <w:spacing w:line="360" w:lineRule="exact"/>
        <w:rPr>
          <w:rFonts w:ascii="宋体" w:hAnsi="宋体" w:hint="eastAsia"/>
          <w:sz w:val="24"/>
        </w:rPr>
      </w:pPr>
      <w:r w:rsidRPr="00F66280">
        <w:rPr>
          <w:rFonts w:ascii="宋体" w:hAnsi="宋体" w:hint="eastAsia"/>
          <w:sz w:val="24"/>
        </w:rPr>
        <w:t>学位点意见：                           招生单位意见：</w:t>
      </w:r>
    </w:p>
    <w:p w:rsidR="009F7B95" w:rsidRPr="00F66280" w:rsidRDefault="009F7B95" w:rsidP="009F7B95">
      <w:pPr>
        <w:spacing w:line="360" w:lineRule="exact"/>
        <w:rPr>
          <w:rFonts w:ascii="宋体" w:hAnsi="宋体" w:hint="eastAsia"/>
          <w:sz w:val="24"/>
        </w:rPr>
      </w:pPr>
    </w:p>
    <w:p w:rsidR="00E73219" w:rsidRPr="009F7B95" w:rsidRDefault="009F7B95" w:rsidP="009F7B95">
      <w:pPr>
        <w:spacing w:line="360" w:lineRule="exact"/>
      </w:pPr>
      <w:r w:rsidRPr="00F66280">
        <w:rPr>
          <w:rFonts w:ascii="宋体" w:hAnsi="宋体" w:hint="eastAsia"/>
          <w:sz w:val="24"/>
        </w:rPr>
        <w:t>学位点负责人签字：                     招生单位负责人签字（盖章）：</w:t>
      </w:r>
    </w:p>
    <w:sectPr w:rsidR="00E73219" w:rsidRPr="009F7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219" w:rsidRDefault="00E73219" w:rsidP="009F7B95">
      <w:r>
        <w:separator/>
      </w:r>
    </w:p>
  </w:endnote>
  <w:endnote w:type="continuationSeparator" w:id="1">
    <w:p w:rsidR="00E73219" w:rsidRDefault="00E73219" w:rsidP="009F7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219" w:rsidRDefault="00E73219" w:rsidP="009F7B95">
      <w:r>
        <w:separator/>
      </w:r>
    </w:p>
  </w:footnote>
  <w:footnote w:type="continuationSeparator" w:id="1">
    <w:p w:rsidR="00E73219" w:rsidRDefault="00E73219" w:rsidP="009F7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B95"/>
    <w:rsid w:val="009F7B95"/>
    <w:rsid w:val="00E73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7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7B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7B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7B95"/>
    <w:rPr>
      <w:sz w:val="18"/>
      <w:szCs w:val="18"/>
    </w:rPr>
  </w:style>
  <w:style w:type="paragraph" w:styleId="a5">
    <w:name w:val="List Paragraph"/>
    <w:basedOn w:val="a"/>
    <w:qFormat/>
    <w:rsid w:val="009F7B9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>iTianKong.com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2019-09-17T09:17:00Z</dcterms:created>
  <dcterms:modified xsi:type="dcterms:W3CDTF">2019-09-17T09:17:00Z</dcterms:modified>
</cp:coreProperties>
</file>